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7748" w:rsidRDefault="004E7748" w:rsidP="00B647C6">
      <w:pPr>
        <w:jc w:val="right"/>
        <w:rPr>
          <w:rFonts w:asciiTheme="minorBidi" w:hAnsiTheme="minorBidi" w:cstheme="minorBidi"/>
          <w:noProof/>
          <w:sz w:val="24"/>
          <w:rtl/>
          <w:lang w:eastAsia="en-US"/>
        </w:rPr>
      </w:pPr>
      <w:r>
        <w:rPr>
          <w:rFonts w:asciiTheme="minorBidi" w:hAnsiTheme="minorBidi" w:cstheme="minorBidi" w:hint="eastAsia"/>
          <w:sz w:val="24"/>
          <w:rtl/>
          <w:lang w:eastAsia="en-US"/>
        </w:rPr>
        <w:t>‏י</w:t>
      </w:r>
      <w:r>
        <w:rPr>
          <w:rFonts w:asciiTheme="minorBidi" w:hAnsiTheme="minorBidi" w:cstheme="minorBidi"/>
          <w:sz w:val="24"/>
          <w:rtl/>
          <w:lang w:eastAsia="en-US"/>
        </w:rPr>
        <w:t>"ד תמוז תשע"ב</w:t>
      </w:r>
    </w:p>
    <w:p w:rsidR="00B647C6" w:rsidRPr="00E9368D" w:rsidRDefault="004E7748" w:rsidP="004E7748">
      <w:pPr>
        <w:spacing w:line="360" w:lineRule="auto"/>
        <w:jc w:val="right"/>
        <w:rPr>
          <w:rFonts w:asciiTheme="minorBidi" w:hAnsiTheme="minorBidi" w:cstheme="minorBidi"/>
          <w:color w:val="000000"/>
          <w:sz w:val="24"/>
          <w:rtl/>
        </w:rPr>
      </w:pPr>
      <w:r>
        <w:rPr>
          <w:rFonts w:asciiTheme="minorBidi" w:hAnsiTheme="minorBidi" w:cstheme="minorBidi" w:hint="eastAsia"/>
          <w:noProof/>
          <w:sz w:val="24"/>
          <w:rtl/>
          <w:lang w:eastAsia="en-US"/>
        </w:rPr>
        <w:t>‏</w:t>
      </w:r>
      <w:r>
        <w:rPr>
          <w:rFonts w:asciiTheme="minorBidi" w:hAnsiTheme="minorBidi" w:cstheme="minorBidi"/>
          <w:noProof/>
          <w:sz w:val="24"/>
          <w:rtl/>
          <w:lang w:eastAsia="en-US"/>
        </w:rPr>
        <w:t>04 יולי 2012</w:t>
      </w:r>
    </w:p>
    <w:p w:rsidR="00B647C6" w:rsidRPr="00E9368D" w:rsidRDefault="00B647C6" w:rsidP="00B647C6">
      <w:pPr>
        <w:spacing w:line="360" w:lineRule="auto"/>
        <w:rPr>
          <w:rFonts w:asciiTheme="minorBidi" w:hAnsiTheme="minorBidi" w:cstheme="minorBidi"/>
          <w:color w:val="000000"/>
          <w:sz w:val="24"/>
          <w:rtl/>
        </w:rPr>
      </w:pPr>
    </w:p>
    <w:p w:rsidR="00B647C6" w:rsidRPr="00E9368D" w:rsidRDefault="00B647C6" w:rsidP="004D35CA">
      <w:pPr>
        <w:ind w:left="522" w:hanging="522"/>
        <w:jc w:val="center"/>
        <w:rPr>
          <w:rFonts w:asciiTheme="minorBidi" w:hAnsiTheme="minorBidi" w:cstheme="minorBidi"/>
          <w:b/>
          <w:bCs/>
          <w:sz w:val="24"/>
          <w:rtl/>
        </w:rPr>
      </w:pPr>
      <w:r w:rsidRPr="00E9368D">
        <w:rPr>
          <w:rFonts w:asciiTheme="minorBidi" w:hAnsiTheme="minorBidi" w:cstheme="minorBidi"/>
          <w:color w:val="000000"/>
          <w:sz w:val="24"/>
          <w:rtl/>
        </w:rPr>
        <w:t xml:space="preserve"> </w:t>
      </w:r>
      <w:r w:rsidRPr="00E9368D">
        <w:rPr>
          <w:rFonts w:asciiTheme="minorBidi" w:hAnsiTheme="minorBidi" w:cstheme="minorBidi"/>
          <w:b/>
          <w:bCs/>
          <w:color w:val="000000"/>
          <w:sz w:val="24"/>
          <w:u w:val="single"/>
          <w:rtl/>
        </w:rPr>
        <w:t xml:space="preserve">מכרז פומבי </w:t>
      </w:r>
      <w:r w:rsidR="004D35CA">
        <w:rPr>
          <w:rFonts w:asciiTheme="minorBidi" w:hAnsiTheme="minorBidi" w:cstheme="minorBidi" w:hint="cs"/>
          <w:b/>
          <w:bCs/>
          <w:color w:val="000000"/>
          <w:sz w:val="24"/>
          <w:u w:val="single"/>
          <w:rtl/>
        </w:rPr>
        <w:t xml:space="preserve">מס' 2/2012 - </w:t>
      </w:r>
      <w:r w:rsidRPr="00E9368D">
        <w:rPr>
          <w:rFonts w:asciiTheme="minorBidi" w:hAnsiTheme="minorBidi" w:cstheme="minorBidi"/>
          <w:b/>
          <w:bCs/>
          <w:color w:val="000000"/>
          <w:sz w:val="24"/>
          <w:u w:val="single"/>
          <w:rtl/>
        </w:rPr>
        <w:t xml:space="preserve">לקבלת הצעות לשירותי </w:t>
      </w:r>
      <w:r w:rsidR="00CB66DC">
        <w:rPr>
          <w:rFonts w:asciiTheme="minorBidi" w:hAnsiTheme="minorBidi" w:cstheme="minorBidi" w:hint="cs"/>
          <w:b/>
          <w:bCs/>
          <w:color w:val="000000"/>
          <w:sz w:val="24"/>
          <w:u w:val="single"/>
          <w:rtl/>
        </w:rPr>
        <w:t>פיקוח ובקרה</w:t>
      </w:r>
    </w:p>
    <w:p w:rsidR="00B647C6" w:rsidRPr="00E9368D" w:rsidRDefault="00B647C6" w:rsidP="00B647C6">
      <w:pPr>
        <w:spacing w:line="360" w:lineRule="auto"/>
        <w:ind w:left="651"/>
        <w:rPr>
          <w:rFonts w:asciiTheme="minorBidi" w:hAnsiTheme="minorBidi" w:cstheme="minorBidi"/>
          <w:color w:val="000000"/>
          <w:sz w:val="24"/>
          <w:rtl/>
        </w:rPr>
      </w:pPr>
      <w:r w:rsidRPr="00E9368D">
        <w:rPr>
          <w:rFonts w:asciiTheme="minorBidi" w:hAnsiTheme="minorBidi" w:cstheme="minorBidi"/>
          <w:color w:val="000000"/>
          <w:sz w:val="24"/>
          <w:rtl/>
        </w:rPr>
        <w:t xml:space="preserve"> </w:t>
      </w:r>
    </w:p>
    <w:p w:rsidR="00E35F05" w:rsidRDefault="00E35F05" w:rsidP="00E35F05">
      <w:pPr>
        <w:overflowPunct/>
        <w:autoSpaceDE/>
        <w:autoSpaceDN/>
        <w:adjustRightInd/>
        <w:spacing w:after="120" w:line="276" w:lineRule="auto"/>
        <w:textAlignment w:val="auto"/>
        <w:rPr>
          <w:rFonts w:asciiTheme="minorBidi" w:hAnsiTheme="minorBidi" w:cstheme="minorBidi"/>
          <w:color w:val="000000"/>
          <w:sz w:val="24"/>
          <w:rtl/>
        </w:rPr>
      </w:pPr>
      <w:r>
        <w:rPr>
          <w:rFonts w:asciiTheme="minorBidi" w:hAnsiTheme="minorBidi" w:cstheme="minorBidi" w:hint="cs"/>
          <w:color w:val="000000"/>
          <w:sz w:val="24"/>
          <w:rtl/>
        </w:rPr>
        <w:t xml:space="preserve">הרשות לשירותים ציבוריים חשמל (להלן: </w:t>
      </w:r>
      <w:r w:rsidRPr="00D910EF">
        <w:rPr>
          <w:rFonts w:asciiTheme="minorBidi" w:hAnsiTheme="minorBidi" w:cstheme="minorBidi" w:hint="cs"/>
          <w:b/>
          <w:bCs/>
          <w:color w:val="000000"/>
          <w:sz w:val="24"/>
          <w:rtl/>
        </w:rPr>
        <w:t xml:space="preserve">"רשות החשמל" </w:t>
      </w:r>
      <w:r>
        <w:rPr>
          <w:rFonts w:asciiTheme="minorBidi" w:hAnsiTheme="minorBidi" w:cstheme="minorBidi" w:hint="cs"/>
          <w:color w:val="000000"/>
          <w:sz w:val="24"/>
          <w:rtl/>
        </w:rPr>
        <w:t xml:space="preserve">או </w:t>
      </w:r>
      <w:r w:rsidRPr="00D910EF">
        <w:rPr>
          <w:rFonts w:asciiTheme="minorBidi" w:hAnsiTheme="minorBidi" w:cstheme="minorBidi" w:hint="cs"/>
          <w:b/>
          <w:bCs/>
          <w:color w:val="000000"/>
          <w:sz w:val="24"/>
          <w:rtl/>
        </w:rPr>
        <w:t>"הרשות"</w:t>
      </w:r>
      <w:r>
        <w:rPr>
          <w:rFonts w:asciiTheme="minorBidi" w:hAnsiTheme="minorBidi" w:cstheme="minorBidi" w:hint="cs"/>
          <w:color w:val="000000"/>
          <w:sz w:val="24"/>
          <w:rtl/>
        </w:rPr>
        <w:t xml:space="preserve">), מבקשת במסגרת פעילותה לקביעת העלויות המוכרות של תעריף החשמל בהתאם למטרות חוק משק החשמל התשנ"ו-1996, לפעול להידוק הבקרה והפיקוח על הוצאות ועלויות חברת החשמל. בתוך כך, מבקשת הרשות לבצע בין היתר פיקוח על פעולות החברה בתחום ההקמה במקטע הייצור בפרט במקטעי הרשת בכלל על מנת לוודא שחברת החשמל עורכת שימוש מושכל במקורות הכספיים העומדים לרשותה מהתעריפים ומגיוסי ההון. </w:t>
      </w:r>
    </w:p>
    <w:p w:rsidR="00B647C6" w:rsidRPr="00B647C6" w:rsidRDefault="00B647C6" w:rsidP="00E35F05">
      <w:pPr>
        <w:overflowPunct/>
        <w:autoSpaceDE/>
        <w:autoSpaceDN/>
        <w:adjustRightInd/>
        <w:spacing w:after="120" w:line="276" w:lineRule="auto"/>
        <w:textAlignment w:val="auto"/>
        <w:rPr>
          <w:rFonts w:asciiTheme="minorBidi" w:hAnsiTheme="minorBidi" w:cstheme="minorBidi"/>
          <w:color w:val="000000"/>
          <w:sz w:val="24"/>
          <w:rtl/>
        </w:rPr>
      </w:pPr>
      <w:r w:rsidRPr="00B647C6">
        <w:rPr>
          <w:rFonts w:asciiTheme="minorBidi" w:hAnsiTheme="minorBidi" w:cstheme="minorBidi"/>
          <w:color w:val="000000"/>
          <w:sz w:val="24"/>
          <w:rtl/>
        </w:rPr>
        <w:t>נוכח האמור, מבקשת הרשות לקבל הצעות למתן שירותי פיקוח ובקרה הנדסית כלכלית על</w:t>
      </w:r>
      <w:r w:rsidRPr="00B647C6">
        <w:rPr>
          <w:rFonts w:asciiTheme="minorBidi" w:hAnsiTheme="minorBidi" w:cstheme="minorBidi" w:hint="cs"/>
          <w:color w:val="000000"/>
          <w:sz w:val="24"/>
          <w:rtl/>
        </w:rPr>
        <w:t xml:space="preserve"> </w:t>
      </w:r>
      <w:r w:rsidRPr="00B647C6">
        <w:rPr>
          <w:rFonts w:asciiTheme="minorBidi" w:hAnsiTheme="minorBidi" w:cstheme="minorBidi"/>
          <w:color w:val="000000"/>
          <w:sz w:val="24"/>
          <w:rtl/>
        </w:rPr>
        <w:t>ביצוע</w:t>
      </w:r>
      <w:r w:rsidRPr="00B647C6">
        <w:rPr>
          <w:rFonts w:asciiTheme="minorBidi" w:hAnsiTheme="minorBidi" w:cstheme="minorBidi" w:hint="cs"/>
          <w:color w:val="000000"/>
          <w:sz w:val="24"/>
          <w:rtl/>
        </w:rPr>
        <w:t xml:space="preserve"> </w:t>
      </w:r>
      <w:r w:rsidRPr="00B647C6">
        <w:rPr>
          <w:rFonts w:asciiTheme="minorBidi" w:hAnsiTheme="minorBidi" w:cstheme="minorBidi"/>
          <w:color w:val="000000"/>
          <w:sz w:val="24"/>
          <w:rtl/>
        </w:rPr>
        <w:t>פרויקטים במקטעי הייצור ובמקטעי הרשת בהתאם לתכניות הפיתוח המוגשות על ידה לפיקוח.</w:t>
      </w:r>
    </w:p>
    <w:p w:rsidR="00B647C6" w:rsidRPr="00E9368D" w:rsidRDefault="00B647C6" w:rsidP="00B647C6">
      <w:pPr>
        <w:tabs>
          <w:tab w:val="left" w:pos="8228"/>
        </w:tabs>
        <w:spacing w:line="276" w:lineRule="auto"/>
        <w:ind w:left="281"/>
        <w:rPr>
          <w:rFonts w:asciiTheme="minorBidi" w:hAnsiTheme="minorBidi" w:cstheme="minorBidi"/>
          <w:sz w:val="24"/>
          <w:rtl/>
        </w:rPr>
      </w:pPr>
    </w:p>
    <w:p w:rsidR="00B647C6" w:rsidRPr="00E9368D" w:rsidRDefault="00B647C6" w:rsidP="00B647C6">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פרטי העבודה המבוקשת</w:t>
      </w:r>
    </w:p>
    <w:p w:rsidR="00E35F05" w:rsidRPr="00E35F05" w:rsidRDefault="00B647C6" w:rsidP="00563D63">
      <w:pPr>
        <w:overflowPunct/>
        <w:autoSpaceDE/>
        <w:autoSpaceDN/>
        <w:adjustRightInd/>
        <w:spacing w:after="120" w:line="276" w:lineRule="auto"/>
        <w:ind w:left="360"/>
        <w:textAlignment w:val="auto"/>
        <w:rPr>
          <w:rFonts w:asciiTheme="minorBidi" w:hAnsiTheme="minorBidi" w:cstheme="minorBidi"/>
          <w:sz w:val="24"/>
          <w:rtl/>
        </w:rPr>
      </w:pPr>
      <w:r w:rsidRPr="00E9368D">
        <w:rPr>
          <w:rFonts w:asciiTheme="minorBidi" w:hAnsiTheme="minorBidi" w:cstheme="minorBidi"/>
          <w:sz w:val="24"/>
          <w:rtl/>
        </w:rPr>
        <w:t xml:space="preserve">השירות המבוקש הינו </w:t>
      </w:r>
      <w:r w:rsidR="00E35F05" w:rsidRPr="00E35F05">
        <w:rPr>
          <w:rFonts w:asciiTheme="minorBidi" w:hAnsiTheme="minorBidi" w:cstheme="minorBidi"/>
          <w:sz w:val="24"/>
          <w:rtl/>
        </w:rPr>
        <w:t>פיקוח על ביצוע פרויקטים של הקמת תחנות כוח ומתקני חשמל הכלולים בתוכנית הפיתוח</w:t>
      </w:r>
      <w:r w:rsidR="00E35F05">
        <w:rPr>
          <w:rFonts w:asciiTheme="minorBidi" w:hAnsiTheme="minorBidi" w:cstheme="minorBidi" w:hint="cs"/>
          <w:sz w:val="24"/>
          <w:rtl/>
        </w:rPr>
        <w:t xml:space="preserve"> </w:t>
      </w:r>
      <w:r w:rsidR="00E35F05" w:rsidRPr="00E35F05">
        <w:rPr>
          <w:rFonts w:asciiTheme="minorBidi" w:hAnsiTheme="minorBidi" w:cstheme="minorBidi"/>
          <w:sz w:val="24"/>
          <w:rtl/>
        </w:rPr>
        <w:t xml:space="preserve">המאושרת של חברת החשמל בתחום מקטע הייצור ומקטע הרשת. </w:t>
      </w:r>
      <w:r w:rsidR="00E35F05">
        <w:rPr>
          <w:rFonts w:asciiTheme="minorBidi" w:hAnsiTheme="minorBidi" w:cstheme="minorBidi" w:hint="cs"/>
          <w:sz w:val="24"/>
          <w:rtl/>
        </w:rPr>
        <w:t xml:space="preserve">שירותי </w:t>
      </w:r>
      <w:r w:rsidR="00E35F05" w:rsidRPr="00E35F05">
        <w:rPr>
          <w:rFonts w:asciiTheme="minorBidi" w:hAnsiTheme="minorBidi" w:cstheme="minorBidi"/>
          <w:sz w:val="24"/>
          <w:rtl/>
        </w:rPr>
        <w:t xml:space="preserve">הפיקוח </w:t>
      </w:r>
      <w:r w:rsidR="00563D63">
        <w:rPr>
          <w:rFonts w:asciiTheme="minorBidi" w:hAnsiTheme="minorBidi" w:cstheme="minorBidi" w:hint="cs"/>
          <w:sz w:val="24"/>
          <w:rtl/>
        </w:rPr>
        <w:t>יתבצעו במתכונת המפורטת להלן:</w:t>
      </w:r>
    </w:p>
    <w:p w:rsidR="00563D63" w:rsidRDefault="00563D63" w:rsidP="00563D63">
      <w:pPr>
        <w:numPr>
          <w:ilvl w:val="1"/>
          <w:numId w:val="6"/>
        </w:numPr>
        <w:overflowPunct/>
        <w:autoSpaceDE/>
        <w:autoSpaceDN/>
        <w:adjustRightInd/>
        <w:spacing w:after="120" w:line="276" w:lineRule="auto"/>
        <w:textAlignment w:val="auto"/>
        <w:rPr>
          <w:rFonts w:asciiTheme="minorBidi" w:hAnsiTheme="minorBidi" w:cstheme="minorBidi"/>
          <w:sz w:val="24"/>
        </w:rPr>
      </w:pPr>
      <w:r w:rsidRPr="00563D63">
        <w:rPr>
          <w:rFonts w:asciiTheme="minorBidi" w:hAnsiTheme="minorBidi" w:cstheme="minorBidi"/>
          <w:b/>
          <w:bCs/>
          <w:sz w:val="24"/>
          <w:u w:val="single"/>
          <w:rtl/>
        </w:rPr>
        <w:t>שלב א'</w:t>
      </w:r>
      <w:r w:rsidRPr="00563D63">
        <w:rPr>
          <w:rFonts w:asciiTheme="minorBidi" w:hAnsiTheme="minorBidi" w:cstheme="minorBidi"/>
          <w:sz w:val="24"/>
          <w:rtl/>
        </w:rPr>
        <w:t xml:space="preserve"> – גיבוש תוכנית העבודה בהתאם להנחיות המפקח</w:t>
      </w:r>
      <w:r>
        <w:rPr>
          <w:rFonts w:asciiTheme="minorBidi" w:hAnsiTheme="minorBidi" w:cstheme="minorBidi" w:hint="cs"/>
          <w:sz w:val="24"/>
          <w:rtl/>
        </w:rPr>
        <w:t>.</w:t>
      </w:r>
    </w:p>
    <w:p w:rsidR="00563D63" w:rsidRPr="00563D63" w:rsidRDefault="00563D63" w:rsidP="00563D63">
      <w:pPr>
        <w:numPr>
          <w:ilvl w:val="1"/>
          <w:numId w:val="6"/>
        </w:numPr>
        <w:overflowPunct/>
        <w:autoSpaceDE/>
        <w:autoSpaceDN/>
        <w:adjustRightInd/>
        <w:spacing w:after="120" w:line="276" w:lineRule="auto"/>
        <w:textAlignment w:val="auto"/>
        <w:rPr>
          <w:rFonts w:asciiTheme="minorBidi" w:hAnsiTheme="minorBidi" w:cstheme="minorBidi"/>
          <w:sz w:val="24"/>
          <w:rtl/>
        </w:rPr>
      </w:pPr>
      <w:r w:rsidRPr="00563D63">
        <w:rPr>
          <w:rFonts w:asciiTheme="minorBidi" w:hAnsiTheme="minorBidi" w:cstheme="minorBidi"/>
          <w:b/>
          <w:bCs/>
          <w:sz w:val="24"/>
          <w:u w:val="single"/>
          <w:rtl/>
        </w:rPr>
        <w:t xml:space="preserve">שלב ב' – </w:t>
      </w:r>
      <w:r w:rsidRPr="00563D63">
        <w:rPr>
          <w:rFonts w:asciiTheme="minorBidi" w:hAnsiTheme="minorBidi" w:cstheme="minorBidi"/>
          <w:sz w:val="24"/>
          <w:rtl/>
        </w:rPr>
        <w:t>פיקוח בעת טרום הקמת הפרויקטים</w:t>
      </w:r>
      <w:r>
        <w:rPr>
          <w:rFonts w:asciiTheme="minorBidi" w:hAnsiTheme="minorBidi" w:cstheme="minorBidi" w:hint="cs"/>
          <w:sz w:val="24"/>
          <w:rtl/>
        </w:rPr>
        <w:t>. הפיקוח בשלב זה יכלול, בין היתר, את האלמנטים הבאים</w:t>
      </w:r>
      <w:r w:rsidRPr="00563D63">
        <w:rPr>
          <w:rFonts w:asciiTheme="minorBidi" w:hAnsiTheme="minorBidi" w:cstheme="minorBidi" w:hint="cs"/>
          <w:sz w:val="24"/>
          <w:rtl/>
        </w:rPr>
        <w:t>:</w:t>
      </w:r>
    </w:p>
    <w:p w:rsidR="00563D63" w:rsidRPr="00563D63" w:rsidRDefault="00563D63" w:rsidP="00563D63">
      <w:pPr>
        <w:numPr>
          <w:ilvl w:val="2"/>
          <w:numId w:val="6"/>
        </w:numPr>
        <w:overflowPunct/>
        <w:autoSpaceDE/>
        <w:autoSpaceDN/>
        <w:adjustRightInd/>
        <w:spacing w:after="120" w:line="276" w:lineRule="auto"/>
        <w:textAlignment w:val="auto"/>
        <w:rPr>
          <w:rFonts w:asciiTheme="minorBidi" w:hAnsiTheme="minorBidi" w:cstheme="minorBidi"/>
          <w:sz w:val="24"/>
          <w:rtl/>
        </w:rPr>
      </w:pPr>
      <w:r w:rsidRPr="00563D63">
        <w:rPr>
          <w:rFonts w:asciiTheme="minorBidi" w:hAnsiTheme="minorBidi" w:cstheme="minorBidi"/>
          <w:sz w:val="24"/>
          <w:rtl/>
        </w:rPr>
        <w:t>בדיקת התאמת התוכנית המפורטת של הפרויקטים המבוצעת על ידי חברת חשמל</w:t>
      </w:r>
      <w:r>
        <w:rPr>
          <w:rFonts w:asciiTheme="minorBidi" w:hAnsiTheme="minorBidi" w:cstheme="minorBidi" w:hint="cs"/>
          <w:sz w:val="24"/>
          <w:rtl/>
        </w:rPr>
        <w:t xml:space="preserve"> </w:t>
      </w:r>
      <w:r w:rsidRPr="00563D63">
        <w:rPr>
          <w:rFonts w:asciiTheme="minorBidi" w:hAnsiTheme="minorBidi" w:cstheme="minorBidi"/>
          <w:sz w:val="24"/>
          <w:rtl/>
        </w:rPr>
        <w:t>לתוכניות הפיתוח המאושרות על ידי משרד התשתיות.</w:t>
      </w:r>
    </w:p>
    <w:p w:rsidR="00563D63" w:rsidRPr="00563D63" w:rsidRDefault="00563D63" w:rsidP="00563D63">
      <w:pPr>
        <w:numPr>
          <w:ilvl w:val="2"/>
          <w:numId w:val="6"/>
        </w:numPr>
        <w:overflowPunct/>
        <w:autoSpaceDE/>
        <w:autoSpaceDN/>
        <w:adjustRightInd/>
        <w:spacing w:after="120" w:line="276" w:lineRule="auto"/>
        <w:textAlignment w:val="auto"/>
        <w:rPr>
          <w:rFonts w:asciiTheme="minorBidi" w:hAnsiTheme="minorBidi" w:cstheme="minorBidi"/>
          <w:sz w:val="24"/>
          <w:rtl/>
        </w:rPr>
      </w:pPr>
      <w:r w:rsidRPr="00563D63">
        <w:rPr>
          <w:rFonts w:asciiTheme="minorBidi" w:hAnsiTheme="minorBidi" w:cstheme="minorBidi"/>
          <w:sz w:val="24"/>
          <w:rtl/>
        </w:rPr>
        <w:t>השוואת גובה העלויות המתוקצבות על ידי</w:t>
      </w:r>
      <w:r>
        <w:rPr>
          <w:rFonts w:asciiTheme="minorBidi" w:hAnsiTheme="minorBidi" w:cstheme="minorBidi"/>
          <w:sz w:val="24"/>
          <w:rtl/>
        </w:rPr>
        <w:t xml:space="preserve"> חברת החשמל לביצוע הפרויקטים אל</w:t>
      </w:r>
      <w:r>
        <w:rPr>
          <w:rFonts w:asciiTheme="minorBidi" w:hAnsiTheme="minorBidi" w:cstheme="minorBidi" w:hint="cs"/>
          <w:sz w:val="24"/>
          <w:rtl/>
        </w:rPr>
        <w:t xml:space="preserve"> </w:t>
      </w:r>
      <w:r w:rsidRPr="00563D63">
        <w:rPr>
          <w:rFonts w:asciiTheme="minorBidi" w:hAnsiTheme="minorBidi" w:cstheme="minorBidi"/>
          <w:sz w:val="24"/>
          <w:rtl/>
        </w:rPr>
        <w:t>מול</w:t>
      </w:r>
      <w:r>
        <w:rPr>
          <w:rFonts w:asciiTheme="minorBidi" w:hAnsiTheme="minorBidi" w:cstheme="minorBidi" w:hint="cs"/>
          <w:sz w:val="24"/>
          <w:rtl/>
        </w:rPr>
        <w:t xml:space="preserve"> </w:t>
      </w:r>
      <w:r w:rsidRPr="00563D63">
        <w:rPr>
          <w:rFonts w:asciiTheme="minorBidi" w:hAnsiTheme="minorBidi" w:cstheme="minorBidi"/>
          <w:sz w:val="24"/>
          <w:rtl/>
        </w:rPr>
        <w:t>מחירי השוק בארץ ובעולם</w:t>
      </w:r>
      <w:r w:rsidRPr="00563D63">
        <w:rPr>
          <w:rFonts w:asciiTheme="minorBidi" w:hAnsiTheme="minorBidi" w:cstheme="minorBidi" w:hint="cs"/>
          <w:sz w:val="24"/>
          <w:rtl/>
        </w:rPr>
        <w:t xml:space="preserve"> </w:t>
      </w:r>
      <w:r w:rsidRPr="00563D63">
        <w:rPr>
          <w:rFonts w:asciiTheme="minorBidi" w:hAnsiTheme="minorBidi" w:cstheme="minorBidi"/>
          <w:sz w:val="24"/>
          <w:rtl/>
        </w:rPr>
        <w:t>(</w:t>
      </w:r>
      <w:r w:rsidRPr="00563D63">
        <w:rPr>
          <w:rFonts w:asciiTheme="minorBidi" w:hAnsiTheme="minorBidi" w:cstheme="minorBidi"/>
          <w:sz w:val="24"/>
        </w:rPr>
        <w:t>benchmarking</w:t>
      </w:r>
      <w:r w:rsidRPr="00563D63">
        <w:rPr>
          <w:rFonts w:asciiTheme="minorBidi" w:hAnsiTheme="minorBidi" w:cstheme="minorBidi"/>
          <w:sz w:val="24"/>
          <w:rtl/>
        </w:rPr>
        <w:t>) .</w:t>
      </w:r>
    </w:p>
    <w:p w:rsidR="00563D63" w:rsidRPr="00563D63" w:rsidRDefault="00563D63" w:rsidP="00563D63">
      <w:pPr>
        <w:numPr>
          <w:ilvl w:val="2"/>
          <w:numId w:val="6"/>
        </w:numPr>
        <w:overflowPunct/>
        <w:autoSpaceDE/>
        <w:autoSpaceDN/>
        <w:adjustRightInd/>
        <w:spacing w:after="120" w:line="276" w:lineRule="auto"/>
        <w:textAlignment w:val="auto"/>
        <w:rPr>
          <w:rFonts w:asciiTheme="minorBidi" w:hAnsiTheme="minorBidi" w:cstheme="minorBidi"/>
          <w:sz w:val="24"/>
          <w:rtl/>
        </w:rPr>
      </w:pPr>
      <w:r w:rsidRPr="00563D63">
        <w:rPr>
          <w:rFonts w:asciiTheme="minorBidi" w:hAnsiTheme="minorBidi" w:cstheme="minorBidi"/>
          <w:sz w:val="24"/>
          <w:rtl/>
        </w:rPr>
        <w:t>בדיקת קיומן וסבירותן של אבני דרך ברות מדידה לביצוע הפרויקטים.</w:t>
      </w:r>
    </w:p>
    <w:p w:rsidR="00563D63" w:rsidRPr="00563D63" w:rsidRDefault="00563D63" w:rsidP="00563D63">
      <w:pPr>
        <w:numPr>
          <w:ilvl w:val="1"/>
          <w:numId w:val="6"/>
        </w:numPr>
        <w:overflowPunct/>
        <w:autoSpaceDE/>
        <w:autoSpaceDN/>
        <w:adjustRightInd/>
        <w:spacing w:after="120" w:line="276" w:lineRule="auto"/>
        <w:textAlignment w:val="auto"/>
        <w:rPr>
          <w:rFonts w:asciiTheme="minorBidi" w:hAnsiTheme="minorBidi" w:cstheme="minorBidi"/>
          <w:sz w:val="24"/>
          <w:rtl/>
        </w:rPr>
      </w:pPr>
      <w:r w:rsidRPr="00563D63">
        <w:rPr>
          <w:rFonts w:asciiTheme="minorBidi" w:hAnsiTheme="minorBidi" w:cstheme="minorBidi"/>
          <w:b/>
          <w:bCs/>
          <w:sz w:val="24"/>
          <w:u w:val="single"/>
          <w:rtl/>
        </w:rPr>
        <w:t>שלב ג'</w:t>
      </w:r>
      <w:r w:rsidRPr="00563D63">
        <w:rPr>
          <w:rFonts w:asciiTheme="minorBidi" w:hAnsiTheme="minorBidi" w:cstheme="minorBidi"/>
          <w:sz w:val="24"/>
          <w:rtl/>
        </w:rPr>
        <w:t xml:space="preserve"> – פיקוח בעת מהלך הקמת הפרויקטים</w:t>
      </w:r>
      <w:r>
        <w:rPr>
          <w:rFonts w:asciiTheme="minorBidi" w:hAnsiTheme="minorBidi" w:cstheme="minorBidi" w:hint="cs"/>
          <w:sz w:val="24"/>
          <w:rtl/>
        </w:rPr>
        <w:t>. הפיקוח בשלב זה יכלול, בין היתר, את האלמנטים הבאים:</w:t>
      </w:r>
    </w:p>
    <w:p w:rsidR="00563D63" w:rsidRPr="00563D63" w:rsidRDefault="00563D63" w:rsidP="00D910EF">
      <w:pPr>
        <w:numPr>
          <w:ilvl w:val="2"/>
          <w:numId w:val="6"/>
        </w:numPr>
        <w:overflowPunct/>
        <w:autoSpaceDE/>
        <w:autoSpaceDN/>
        <w:adjustRightInd/>
        <w:spacing w:after="120" w:line="276" w:lineRule="auto"/>
        <w:textAlignment w:val="auto"/>
        <w:rPr>
          <w:rFonts w:asciiTheme="minorBidi" w:hAnsiTheme="minorBidi" w:cstheme="minorBidi"/>
          <w:sz w:val="24"/>
          <w:rtl/>
        </w:rPr>
      </w:pPr>
      <w:r w:rsidRPr="00563D63">
        <w:rPr>
          <w:rFonts w:asciiTheme="minorBidi" w:hAnsiTheme="minorBidi" w:cstheme="minorBidi"/>
          <w:sz w:val="24"/>
          <w:rtl/>
        </w:rPr>
        <w:t>מעקב ובקרה אחר התקדמות העבודה לביצוע הפרויקטים בהתאם לאבני הדרך</w:t>
      </w:r>
      <w:r>
        <w:rPr>
          <w:rFonts w:asciiTheme="minorBidi" w:hAnsiTheme="minorBidi" w:cstheme="minorBidi" w:hint="cs"/>
          <w:sz w:val="24"/>
          <w:rtl/>
        </w:rPr>
        <w:t xml:space="preserve"> </w:t>
      </w:r>
      <w:r w:rsidRPr="00563D63">
        <w:rPr>
          <w:rFonts w:asciiTheme="minorBidi" w:hAnsiTheme="minorBidi" w:cstheme="minorBidi"/>
          <w:sz w:val="24"/>
          <w:rtl/>
        </w:rPr>
        <w:t>המתוכננים ובהתאם ללוח הזמנים שנקבע לביצועם.</w:t>
      </w:r>
    </w:p>
    <w:p w:rsidR="00563D63" w:rsidRPr="00563D63" w:rsidRDefault="00563D63" w:rsidP="00D910EF">
      <w:pPr>
        <w:numPr>
          <w:ilvl w:val="2"/>
          <w:numId w:val="6"/>
        </w:numPr>
        <w:overflowPunct/>
        <w:autoSpaceDE/>
        <w:autoSpaceDN/>
        <w:adjustRightInd/>
        <w:spacing w:after="120" w:line="276" w:lineRule="auto"/>
        <w:textAlignment w:val="auto"/>
        <w:rPr>
          <w:rFonts w:asciiTheme="minorBidi" w:hAnsiTheme="minorBidi" w:cstheme="minorBidi"/>
          <w:sz w:val="24"/>
          <w:rtl/>
        </w:rPr>
      </w:pPr>
      <w:r w:rsidRPr="00563D63">
        <w:rPr>
          <w:rFonts w:asciiTheme="minorBidi" w:hAnsiTheme="minorBidi" w:cstheme="minorBidi"/>
          <w:sz w:val="24"/>
          <w:rtl/>
        </w:rPr>
        <w:t xml:space="preserve">דיווח מפורט לרשות על כל חריגה מהמפורט בסעיף </w:t>
      </w:r>
      <w:r w:rsidR="00D910EF">
        <w:rPr>
          <w:rFonts w:asciiTheme="minorBidi" w:hAnsiTheme="minorBidi" w:cstheme="minorBidi" w:hint="cs"/>
          <w:sz w:val="24"/>
          <w:rtl/>
        </w:rPr>
        <w:t>1.3.1</w:t>
      </w:r>
      <w:r w:rsidRPr="00563D63">
        <w:rPr>
          <w:rFonts w:asciiTheme="minorBidi" w:hAnsiTheme="minorBidi" w:cstheme="minorBidi"/>
          <w:sz w:val="24"/>
          <w:rtl/>
        </w:rPr>
        <w:t xml:space="preserve"> לעיל והסיבה להתרחשותה.</w:t>
      </w:r>
    </w:p>
    <w:p w:rsidR="00563D63" w:rsidRPr="00563D63" w:rsidRDefault="00563D63" w:rsidP="00D910EF">
      <w:pPr>
        <w:numPr>
          <w:ilvl w:val="2"/>
          <w:numId w:val="6"/>
        </w:numPr>
        <w:overflowPunct/>
        <w:autoSpaceDE/>
        <w:autoSpaceDN/>
        <w:adjustRightInd/>
        <w:spacing w:after="120" w:line="276" w:lineRule="auto"/>
        <w:textAlignment w:val="auto"/>
        <w:rPr>
          <w:rFonts w:asciiTheme="minorBidi" w:hAnsiTheme="minorBidi" w:cstheme="minorBidi"/>
          <w:sz w:val="24"/>
          <w:rtl/>
        </w:rPr>
      </w:pPr>
      <w:r w:rsidRPr="00563D63">
        <w:rPr>
          <w:rFonts w:asciiTheme="minorBidi" w:hAnsiTheme="minorBidi" w:cstheme="minorBidi"/>
          <w:sz w:val="24"/>
          <w:rtl/>
        </w:rPr>
        <w:lastRenderedPageBreak/>
        <w:t>פיקוח על הביצוע בפועל של ביצוע הפרוי</w:t>
      </w:r>
      <w:r>
        <w:rPr>
          <w:rFonts w:asciiTheme="minorBidi" w:hAnsiTheme="minorBidi" w:cstheme="minorBidi"/>
          <w:sz w:val="24"/>
          <w:rtl/>
        </w:rPr>
        <w:t>קטים מול המסגרת התקציבית שנקבעה</w:t>
      </w:r>
      <w:r>
        <w:rPr>
          <w:rFonts w:asciiTheme="minorBidi" w:hAnsiTheme="minorBidi" w:cstheme="minorBidi" w:hint="cs"/>
          <w:sz w:val="24"/>
          <w:rtl/>
        </w:rPr>
        <w:t xml:space="preserve"> </w:t>
      </w:r>
      <w:r w:rsidRPr="00563D63">
        <w:rPr>
          <w:rFonts w:asciiTheme="minorBidi" w:hAnsiTheme="minorBidi" w:cstheme="minorBidi"/>
          <w:sz w:val="24"/>
          <w:rtl/>
        </w:rPr>
        <w:t>לכל אבן</w:t>
      </w:r>
      <w:r>
        <w:rPr>
          <w:rFonts w:asciiTheme="minorBidi" w:hAnsiTheme="minorBidi" w:cstheme="minorBidi" w:hint="cs"/>
          <w:sz w:val="24"/>
          <w:rtl/>
        </w:rPr>
        <w:t xml:space="preserve"> </w:t>
      </w:r>
      <w:r w:rsidRPr="00563D63">
        <w:rPr>
          <w:rFonts w:asciiTheme="minorBidi" w:hAnsiTheme="minorBidi" w:cstheme="minorBidi"/>
          <w:sz w:val="24"/>
          <w:rtl/>
        </w:rPr>
        <w:t>דרך.</w:t>
      </w:r>
    </w:p>
    <w:p w:rsidR="00563D63" w:rsidRPr="00563D63" w:rsidRDefault="00563D63" w:rsidP="00D910EF">
      <w:pPr>
        <w:numPr>
          <w:ilvl w:val="2"/>
          <w:numId w:val="6"/>
        </w:numPr>
        <w:overflowPunct/>
        <w:autoSpaceDE/>
        <w:autoSpaceDN/>
        <w:adjustRightInd/>
        <w:spacing w:after="120" w:line="276" w:lineRule="auto"/>
        <w:textAlignment w:val="auto"/>
        <w:rPr>
          <w:rFonts w:asciiTheme="minorBidi" w:hAnsiTheme="minorBidi" w:cstheme="minorBidi"/>
          <w:sz w:val="24"/>
          <w:rtl/>
        </w:rPr>
      </w:pPr>
      <w:r>
        <w:rPr>
          <w:rFonts w:asciiTheme="minorBidi" w:hAnsiTheme="minorBidi" w:cstheme="minorBidi" w:hint="cs"/>
          <w:sz w:val="24"/>
          <w:rtl/>
        </w:rPr>
        <w:t>ב</w:t>
      </w:r>
      <w:r w:rsidRPr="00563D63">
        <w:rPr>
          <w:rFonts w:asciiTheme="minorBidi" w:hAnsiTheme="minorBidi" w:cstheme="minorBidi"/>
          <w:sz w:val="24"/>
          <w:rtl/>
        </w:rPr>
        <w:t>דיקה של תשלומים עיקריים ששולמו לקבל</w:t>
      </w:r>
      <w:r>
        <w:rPr>
          <w:rFonts w:asciiTheme="minorBidi" w:hAnsiTheme="minorBidi" w:cstheme="minorBidi"/>
          <w:sz w:val="24"/>
          <w:rtl/>
        </w:rPr>
        <w:t>ני המשנה של הפרויקטים מול החוזי</w:t>
      </w:r>
      <w:r>
        <w:rPr>
          <w:rFonts w:asciiTheme="minorBidi" w:hAnsiTheme="minorBidi" w:cstheme="minorBidi" w:hint="cs"/>
          <w:sz w:val="24"/>
          <w:rtl/>
        </w:rPr>
        <w:t xml:space="preserve">ם </w:t>
      </w:r>
      <w:r w:rsidRPr="00563D63">
        <w:rPr>
          <w:rFonts w:asciiTheme="minorBidi" w:hAnsiTheme="minorBidi" w:cstheme="minorBidi"/>
          <w:sz w:val="24"/>
          <w:rtl/>
        </w:rPr>
        <w:t>שנחתמו עם קבלני המשנה ובהתאם להתקדמות הפרויקטים בפועל.</w:t>
      </w:r>
    </w:p>
    <w:p w:rsidR="00563D63" w:rsidRPr="00563D63" w:rsidRDefault="00563D63" w:rsidP="00D910EF">
      <w:pPr>
        <w:numPr>
          <w:ilvl w:val="2"/>
          <w:numId w:val="6"/>
        </w:numPr>
        <w:overflowPunct/>
        <w:autoSpaceDE/>
        <w:autoSpaceDN/>
        <w:adjustRightInd/>
        <w:spacing w:after="120" w:line="276" w:lineRule="auto"/>
        <w:textAlignment w:val="auto"/>
        <w:rPr>
          <w:rFonts w:asciiTheme="minorBidi" w:hAnsiTheme="minorBidi" w:cstheme="minorBidi"/>
          <w:sz w:val="24"/>
          <w:rtl/>
        </w:rPr>
      </w:pPr>
      <w:r w:rsidRPr="00563D63">
        <w:rPr>
          <w:rFonts w:asciiTheme="minorBidi" w:hAnsiTheme="minorBidi" w:cstheme="minorBidi"/>
          <w:sz w:val="24"/>
          <w:rtl/>
        </w:rPr>
        <w:t>בחינת עלויות כוח האדם המוקצה לביצוע הפרויקטים.</w:t>
      </w:r>
    </w:p>
    <w:p w:rsidR="00563D63" w:rsidRDefault="00563D63" w:rsidP="00D910EF">
      <w:pPr>
        <w:numPr>
          <w:ilvl w:val="2"/>
          <w:numId w:val="6"/>
        </w:numPr>
        <w:overflowPunct/>
        <w:autoSpaceDE/>
        <w:autoSpaceDN/>
        <w:adjustRightInd/>
        <w:spacing w:after="120" w:line="276" w:lineRule="auto"/>
        <w:textAlignment w:val="auto"/>
        <w:rPr>
          <w:rFonts w:asciiTheme="minorBidi" w:hAnsiTheme="minorBidi" w:cstheme="minorBidi"/>
          <w:sz w:val="24"/>
        </w:rPr>
      </w:pPr>
      <w:r w:rsidRPr="00563D63">
        <w:rPr>
          <w:rFonts w:asciiTheme="minorBidi" w:hAnsiTheme="minorBidi" w:cstheme="minorBidi"/>
          <w:sz w:val="24"/>
          <w:rtl/>
        </w:rPr>
        <w:t>בחינה ופיקוח על איכות וטיב העבודה בפרויקטים.</w:t>
      </w:r>
    </w:p>
    <w:p w:rsidR="00563D63" w:rsidRPr="00563D63" w:rsidRDefault="00563D63" w:rsidP="00D910EF">
      <w:pPr>
        <w:numPr>
          <w:ilvl w:val="2"/>
          <w:numId w:val="6"/>
        </w:numPr>
        <w:tabs>
          <w:tab w:val="left" w:pos="942"/>
        </w:tabs>
        <w:overflowPunct/>
        <w:autoSpaceDE/>
        <w:autoSpaceDN/>
        <w:adjustRightInd/>
        <w:spacing w:after="120" w:line="276" w:lineRule="auto"/>
        <w:textAlignment w:val="auto"/>
        <w:rPr>
          <w:rFonts w:asciiTheme="minorBidi" w:hAnsiTheme="minorBidi" w:cstheme="minorBidi"/>
          <w:sz w:val="24"/>
          <w:rtl/>
        </w:rPr>
      </w:pPr>
      <w:r w:rsidRPr="00563D63">
        <w:rPr>
          <w:rFonts w:asciiTheme="minorBidi" w:hAnsiTheme="minorBidi" w:cstheme="minorBidi"/>
          <w:sz w:val="24"/>
          <w:rtl/>
        </w:rPr>
        <w:t>שירותי ייעוץ בתחום ההנדסי ובתחום הכלכלי, על פי דרישת הרשות, הקשורים לנושאים</w:t>
      </w:r>
      <w:r>
        <w:rPr>
          <w:rFonts w:asciiTheme="minorBidi" w:hAnsiTheme="minorBidi" w:cstheme="minorBidi" w:hint="cs"/>
          <w:sz w:val="24"/>
          <w:rtl/>
        </w:rPr>
        <w:t xml:space="preserve"> </w:t>
      </w:r>
      <w:r w:rsidRPr="00563D63">
        <w:rPr>
          <w:rFonts w:asciiTheme="minorBidi" w:hAnsiTheme="minorBidi" w:cstheme="minorBidi"/>
          <w:sz w:val="24"/>
          <w:rtl/>
        </w:rPr>
        <w:t>הנוגעים לפרויקטים במקטעי ההקמה.</w:t>
      </w:r>
    </w:p>
    <w:p w:rsidR="00563D63" w:rsidRPr="00563D63" w:rsidRDefault="00563D63" w:rsidP="00D910EF">
      <w:pPr>
        <w:numPr>
          <w:ilvl w:val="2"/>
          <w:numId w:val="6"/>
        </w:numPr>
        <w:tabs>
          <w:tab w:val="left" w:pos="942"/>
        </w:tabs>
        <w:overflowPunct/>
        <w:autoSpaceDE/>
        <w:autoSpaceDN/>
        <w:adjustRightInd/>
        <w:spacing w:after="120" w:line="276" w:lineRule="auto"/>
        <w:textAlignment w:val="auto"/>
        <w:rPr>
          <w:rFonts w:asciiTheme="minorBidi" w:hAnsiTheme="minorBidi" w:cstheme="minorBidi"/>
          <w:sz w:val="24"/>
          <w:rtl/>
        </w:rPr>
      </w:pPr>
      <w:r w:rsidRPr="00563D63">
        <w:rPr>
          <w:rFonts w:asciiTheme="minorBidi" w:hAnsiTheme="minorBidi" w:cstheme="minorBidi"/>
          <w:sz w:val="24"/>
          <w:rtl/>
        </w:rPr>
        <w:t>ד</w:t>
      </w:r>
      <w:r>
        <w:rPr>
          <w:rFonts w:asciiTheme="minorBidi" w:hAnsiTheme="minorBidi" w:cstheme="minorBidi" w:hint="cs"/>
          <w:sz w:val="24"/>
          <w:rtl/>
        </w:rPr>
        <w:t>י</w:t>
      </w:r>
      <w:r w:rsidRPr="00563D63">
        <w:rPr>
          <w:rFonts w:asciiTheme="minorBidi" w:hAnsiTheme="minorBidi" w:cstheme="minorBidi"/>
          <w:sz w:val="24"/>
          <w:rtl/>
        </w:rPr>
        <w:t>ווח חודשי שוטף בכתב על התקדמות הפרויקטים ושלביהם לגורמים הבאים: יו"ר</w:t>
      </w:r>
      <w:r>
        <w:rPr>
          <w:rFonts w:asciiTheme="minorBidi" w:hAnsiTheme="minorBidi" w:cstheme="minorBidi" w:hint="cs"/>
          <w:sz w:val="24"/>
          <w:rtl/>
        </w:rPr>
        <w:t xml:space="preserve"> </w:t>
      </w:r>
      <w:r w:rsidRPr="00563D63">
        <w:rPr>
          <w:rFonts w:asciiTheme="minorBidi" w:hAnsiTheme="minorBidi" w:cstheme="minorBidi"/>
          <w:sz w:val="24"/>
          <w:rtl/>
        </w:rPr>
        <w:t>הרשות, מליאת הרשות וראש אגף חשבונאות ובקרה ברשות. הדיווחים יכללו בין היתר,</w:t>
      </w:r>
      <w:r>
        <w:rPr>
          <w:rFonts w:asciiTheme="minorBidi" w:hAnsiTheme="minorBidi" w:cstheme="minorBidi" w:hint="cs"/>
          <w:sz w:val="24"/>
          <w:rtl/>
        </w:rPr>
        <w:t xml:space="preserve"> </w:t>
      </w:r>
      <w:r w:rsidRPr="00563D63">
        <w:rPr>
          <w:rFonts w:asciiTheme="minorBidi" w:hAnsiTheme="minorBidi" w:cstheme="minorBidi"/>
          <w:sz w:val="24"/>
          <w:rtl/>
        </w:rPr>
        <w:t>דו"ח ביצוע כספי ותקציבי של הפרויקטים, דו"ח התקדמות בפועל מול אבני דרך ודו"ח</w:t>
      </w:r>
      <w:r>
        <w:rPr>
          <w:rFonts w:asciiTheme="minorBidi" w:hAnsiTheme="minorBidi" w:cstheme="minorBidi" w:hint="cs"/>
          <w:sz w:val="24"/>
          <w:rtl/>
        </w:rPr>
        <w:t xml:space="preserve"> </w:t>
      </w:r>
      <w:r w:rsidRPr="00563D63">
        <w:rPr>
          <w:rFonts w:asciiTheme="minorBidi" w:hAnsiTheme="minorBidi" w:cstheme="minorBidi"/>
          <w:sz w:val="24"/>
          <w:rtl/>
        </w:rPr>
        <w:t>מצב סטטוטורי.</w:t>
      </w:r>
    </w:p>
    <w:p w:rsidR="00B647C6" w:rsidRPr="00E9368D" w:rsidRDefault="00B647C6" w:rsidP="00563D63">
      <w:pPr>
        <w:numPr>
          <w:ilvl w:val="1"/>
          <w:numId w:val="6"/>
        </w:numPr>
        <w:tabs>
          <w:tab w:val="left" w:pos="942"/>
        </w:tabs>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במסגרת מתן שירותי הייעוץ יידרש היועץ להשתתף בישיבות רלבנטיות שיקבעו עם גורמים מקצועיים מטעם המזמין ועם גורמי חוץ בהתאם לנדרש. לצורך ביצוע עבודתו יהיה היועץ רשאי להיפגש עם בעלי תפקידים במזמין ובחח"י. היועץ יידרש לעמוד בלוחות זמנים ולהיות זמין לפניות הצוות המקצועי של המזמין.</w:t>
      </w:r>
    </w:p>
    <w:p w:rsidR="00B647C6" w:rsidRPr="00E9368D" w:rsidRDefault="00D910EF" w:rsidP="00563D63">
      <w:pPr>
        <w:numPr>
          <w:ilvl w:val="1"/>
          <w:numId w:val="6"/>
        </w:numPr>
        <w:tabs>
          <w:tab w:val="left" w:pos="942"/>
        </w:tabs>
        <w:overflowPunct/>
        <w:autoSpaceDE/>
        <w:autoSpaceDN/>
        <w:adjustRightInd/>
        <w:spacing w:after="120" w:line="276" w:lineRule="auto"/>
        <w:textAlignment w:val="auto"/>
        <w:rPr>
          <w:rFonts w:asciiTheme="minorBidi" w:hAnsiTheme="minorBidi" w:cstheme="minorBidi"/>
          <w:sz w:val="24"/>
        </w:rPr>
      </w:pPr>
      <w:r>
        <w:rPr>
          <w:rFonts w:asciiTheme="minorBidi" w:hAnsiTheme="minorBidi" w:cstheme="minorBidi" w:hint="cs"/>
          <w:sz w:val="24"/>
          <w:rtl/>
        </w:rPr>
        <w:t>היועץ</w:t>
      </w:r>
      <w:r w:rsidR="00B647C6" w:rsidRPr="00E9368D">
        <w:rPr>
          <w:rFonts w:asciiTheme="minorBidi" w:hAnsiTheme="minorBidi" w:cstheme="minorBidi"/>
          <w:sz w:val="24"/>
          <w:rtl/>
        </w:rPr>
        <w:t xml:space="preserve"> יידרש לעמוד בכל מטלה אחרת שיטיל עליו ראש אגף הנדסה ברשות, ויידרש למתן עבודת הייעוץ ברמת זמינות מלאה.</w:t>
      </w:r>
    </w:p>
    <w:p w:rsidR="00B647C6" w:rsidRPr="00E9368D" w:rsidRDefault="00D910EF" w:rsidP="00D910EF">
      <w:pPr>
        <w:numPr>
          <w:ilvl w:val="1"/>
          <w:numId w:val="6"/>
        </w:numPr>
        <w:tabs>
          <w:tab w:val="left" w:pos="942"/>
        </w:tabs>
        <w:overflowPunct/>
        <w:autoSpaceDE/>
        <w:autoSpaceDN/>
        <w:adjustRightInd/>
        <w:spacing w:after="120" w:line="276" w:lineRule="auto"/>
        <w:textAlignment w:val="auto"/>
        <w:rPr>
          <w:rFonts w:asciiTheme="minorBidi" w:hAnsiTheme="minorBidi" w:cstheme="minorBidi"/>
          <w:sz w:val="24"/>
        </w:rPr>
      </w:pPr>
      <w:r>
        <w:rPr>
          <w:rFonts w:asciiTheme="minorBidi" w:hAnsiTheme="minorBidi" w:cstheme="minorBidi"/>
          <w:sz w:val="24"/>
          <w:rtl/>
        </w:rPr>
        <w:t xml:space="preserve">העבודה תבוצע </w:t>
      </w:r>
      <w:r>
        <w:rPr>
          <w:rFonts w:asciiTheme="minorBidi" w:hAnsiTheme="minorBidi" w:cstheme="minorBidi" w:hint="cs"/>
          <w:sz w:val="24"/>
          <w:rtl/>
        </w:rPr>
        <w:t>בשטח,</w:t>
      </w:r>
      <w:r w:rsidR="00B647C6" w:rsidRPr="00E9368D">
        <w:rPr>
          <w:rFonts w:asciiTheme="minorBidi" w:hAnsiTheme="minorBidi" w:cstheme="minorBidi"/>
          <w:sz w:val="24"/>
          <w:rtl/>
        </w:rPr>
        <w:t xml:space="preserve"> במשרדי ה</w:t>
      </w:r>
      <w:r>
        <w:rPr>
          <w:rFonts w:asciiTheme="minorBidi" w:hAnsiTheme="minorBidi" w:cstheme="minorBidi" w:hint="cs"/>
          <w:sz w:val="24"/>
          <w:rtl/>
        </w:rPr>
        <w:t>יועץ</w:t>
      </w:r>
      <w:r w:rsidR="00B647C6" w:rsidRPr="00E9368D">
        <w:rPr>
          <w:rFonts w:asciiTheme="minorBidi" w:hAnsiTheme="minorBidi" w:cstheme="minorBidi"/>
          <w:sz w:val="24"/>
          <w:rtl/>
        </w:rPr>
        <w:t xml:space="preserve">, משרדי חברת החשמל </w:t>
      </w:r>
      <w:r>
        <w:rPr>
          <w:rFonts w:asciiTheme="minorBidi" w:hAnsiTheme="minorBidi" w:cstheme="minorBidi"/>
          <w:sz w:val="24"/>
          <w:rtl/>
        </w:rPr>
        <w:t>ומשרדי המזמין</w:t>
      </w:r>
      <w:r>
        <w:rPr>
          <w:rFonts w:asciiTheme="minorBidi" w:hAnsiTheme="minorBidi" w:cstheme="minorBidi" w:hint="cs"/>
          <w:sz w:val="24"/>
          <w:rtl/>
        </w:rPr>
        <w:t>.</w:t>
      </w:r>
    </w:p>
    <w:p w:rsidR="00B647C6" w:rsidRPr="00E9368D" w:rsidRDefault="00B647C6" w:rsidP="00B647C6">
      <w:pPr>
        <w:overflowPunct/>
        <w:autoSpaceDE/>
        <w:autoSpaceDN/>
        <w:adjustRightInd/>
        <w:spacing w:after="120" w:line="276" w:lineRule="auto"/>
        <w:ind w:left="792"/>
        <w:textAlignment w:val="auto"/>
        <w:rPr>
          <w:rFonts w:asciiTheme="minorBidi" w:hAnsiTheme="minorBidi" w:cstheme="minorBidi"/>
          <w:sz w:val="24"/>
          <w:rtl/>
        </w:rPr>
      </w:pPr>
    </w:p>
    <w:p w:rsidR="00B647C6" w:rsidRPr="00E9368D" w:rsidRDefault="00B647C6" w:rsidP="00B647C6">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מתכונת הביצוע</w:t>
      </w:r>
    </w:p>
    <w:p w:rsidR="00B647C6" w:rsidRPr="00E9368D" w:rsidRDefault="00B647C6" w:rsidP="00C46629">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 xml:space="preserve">העבודה תתבצע על ידי </w:t>
      </w:r>
      <w:r w:rsidR="00C46629">
        <w:rPr>
          <w:rFonts w:asciiTheme="minorBidi" w:hAnsiTheme="minorBidi" w:cstheme="minorBidi" w:hint="cs"/>
          <w:sz w:val="24"/>
          <w:rtl/>
        </w:rPr>
        <w:t>המציע</w:t>
      </w:r>
      <w:r w:rsidRPr="00E9368D">
        <w:rPr>
          <w:rFonts w:asciiTheme="minorBidi" w:hAnsiTheme="minorBidi" w:cstheme="minorBidi"/>
          <w:sz w:val="24"/>
          <w:rtl/>
        </w:rPr>
        <w:t xml:space="preserve"> אשר יבחר על ידי המזמין לביצוע השירותים (להלן: </w:t>
      </w:r>
      <w:r w:rsidRPr="00E9368D">
        <w:rPr>
          <w:rFonts w:asciiTheme="minorBidi" w:hAnsiTheme="minorBidi" w:cstheme="minorBidi"/>
          <w:b/>
          <w:bCs/>
          <w:sz w:val="24"/>
          <w:rtl/>
        </w:rPr>
        <w:t>"הזוכה"</w:t>
      </w:r>
      <w:r w:rsidRPr="00E9368D">
        <w:rPr>
          <w:rFonts w:asciiTheme="minorBidi" w:hAnsiTheme="minorBidi" w:cstheme="minorBidi"/>
          <w:sz w:val="24"/>
          <w:rtl/>
        </w:rPr>
        <w:t>).</w:t>
      </w:r>
    </w:p>
    <w:p w:rsidR="00B647C6" w:rsidRPr="00E9368D" w:rsidRDefault="00B647C6" w:rsidP="00B647C6">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תוכנית העבודה, חלוקת העבודה והקצאת התשומות אשר תידרש מהזוכה</w:t>
      </w:r>
      <w:r w:rsidR="00C46629">
        <w:rPr>
          <w:rFonts w:asciiTheme="minorBidi" w:hAnsiTheme="minorBidi" w:cstheme="minorBidi" w:hint="cs"/>
          <w:sz w:val="24"/>
          <w:rtl/>
        </w:rPr>
        <w:t>, על בסיס פרטי העבודה המבוקשת לעיל,</w:t>
      </w:r>
      <w:r w:rsidRPr="00E9368D">
        <w:rPr>
          <w:rFonts w:asciiTheme="minorBidi" w:hAnsiTheme="minorBidi" w:cstheme="minorBidi"/>
          <w:sz w:val="24"/>
          <w:rtl/>
        </w:rPr>
        <w:t xml:space="preserve"> וכן לוחות הזמנים יאושרו על ידי הח"מ ויהיו בתיאום עם הזוכה.</w:t>
      </w:r>
    </w:p>
    <w:p w:rsidR="00B647C6" w:rsidRPr="00E9368D" w:rsidRDefault="00B647C6" w:rsidP="00B647C6">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במהלך העבודה יוגשו דוחות ביניים בהתאם לדרישות הח"מ ובמידת הצורך יידרש הזוכה להציגם  בפני גורמים אצל המזמין.</w:t>
      </w:r>
    </w:p>
    <w:p w:rsidR="00B647C6" w:rsidRPr="00E9368D" w:rsidRDefault="00B647C6" w:rsidP="00B647C6">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הזוכה יערוך שינויים והתאמות בתכני הדוחות כאמור ובאופן הגשתם, בהתאם להנחיות המזמין או מי מטעמו כפי שיינתנו מעת לעת.</w:t>
      </w:r>
    </w:p>
    <w:p w:rsidR="00B647C6" w:rsidRPr="00E9368D" w:rsidRDefault="00B647C6" w:rsidP="00B647C6">
      <w:pPr>
        <w:overflowPunct/>
        <w:autoSpaceDE/>
        <w:autoSpaceDN/>
        <w:adjustRightInd/>
        <w:spacing w:after="120" w:line="276" w:lineRule="auto"/>
        <w:ind w:left="792"/>
        <w:textAlignment w:val="auto"/>
        <w:rPr>
          <w:rFonts w:asciiTheme="minorBidi" w:hAnsiTheme="minorBidi" w:cstheme="minorBidi"/>
          <w:sz w:val="24"/>
          <w:rtl/>
        </w:rPr>
      </w:pPr>
    </w:p>
    <w:p w:rsidR="00B647C6" w:rsidRPr="00E9368D" w:rsidRDefault="00B647C6" w:rsidP="00B647C6">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היקף ההתקשרות ומשכה</w:t>
      </w:r>
    </w:p>
    <w:p w:rsidR="00B647C6" w:rsidRPr="00E9368D" w:rsidRDefault="00B647C6" w:rsidP="00B647C6">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 xml:space="preserve">תקופת ההתקשרות הנה לשנה, החל מיום החתימה על הסכם ההתקשרות עם הזוכה  (להלן: </w:t>
      </w:r>
      <w:r w:rsidRPr="00E9368D">
        <w:rPr>
          <w:rFonts w:asciiTheme="minorBidi" w:hAnsiTheme="minorBidi" w:cstheme="minorBidi"/>
          <w:b/>
          <w:bCs/>
          <w:sz w:val="24"/>
          <w:rtl/>
        </w:rPr>
        <w:t>"תקופת ההתקשרות"</w:t>
      </w:r>
      <w:r w:rsidRPr="00E9368D">
        <w:rPr>
          <w:rFonts w:asciiTheme="minorBidi" w:hAnsiTheme="minorBidi" w:cstheme="minorBidi"/>
          <w:sz w:val="24"/>
          <w:rtl/>
        </w:rPr>
        <w:t>).</w:t>
      </w:r>
    </w:p>
    <w:p w:rsidR="00B647C6" w:rsidRPr="00E9368D" w:rsidRDefault="00B647C6" w:rsidP="00C46629">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למזמין נתונה אופציה חד צדדית ובלעדית, בהודעה בכתב ומראש, להאריך את תקופת ההתקשרות בש</w:t>
      </w:r>
      <w:r w:rsidR="00C46629">
        <w:rPr>
          <w:rFonts w:asciiTheme="minorBidi" w:hAnsiTheme="minorBidi" w:cstheme="minorBidi" w:hint="cs"/>
          <w:sz w:val="24"/>
          <w:rtl/>
        </w:rPr>
        <w:t>תי</w:t>
      </w:r>
      <w:r w:rsidRPr="00E9368D">
        <w:rPr>
          <w:rFonts w:asciiTheme="minorBidi" w:hAnsiTheme="minorBidi" w:cstheme="minorBidi"/>
          <w:sz w:val="24"/>
          <w:rtl/>
        </w:rPr>
        <w:t xml:space="preserve"> תקופות נוספות, בנות עד שנה כל אחת, בהתאם לשיקול דעתו הבלעדי (להלן: </w:t>
      </w:r>
      <w:r w:rsidRPr="00E9368D">
        <w:rPr>
          <w:rFonts w:asciiTheme="minorBidi" w:hAnsiTheme="minorBidi" w:cstheme="minorBidi"/>
          <w:b/>
          <w:bCs/>
          <w:sz w:val="24"/>
          <w:rtl/>
        </w:rPr>
        <w:t>"תקופת ההתקשרות הנוספת"</w:t>
      </w:r>
      <w:r w:rsidRPr="00E9368D">
        <w:rPr>
          <w:rFonts w:asciiTheme="minorBidi" w:hAnsiTheme="minorBidi" w:cstheme="minorBidi"/>
          <w:sz w:val="24"/>
          <w:rtl/>
        </w:rPr>
        <w:t xml:space="preserve">). יובהר כי תקופת ההתקשרות בכל מקרה לא תעלה במצטבר על </w:t>
      </w:r>
      <w:r>
        <w:rPr>
          <w:rFonts w:asciiTheme="minorBidi" w:hAnsiTheme="minorBidi" w:cstheme="minorBidi" w:hint="cs"/>
          <w:sz w:val="24"/>
          <w:rtl/>
        </w:rPr>
        <w:t>שלוש</w:t>
      </w:r>
      <w:r w:rsidRPr="00E9368D">
        <w:rPr>
          <w:rFonts w:asciiTheme="minorBidi" w:hAnsiTheme="minorBidi" w:cstheme="minorBidi"/>
          <w:sz w:val="24"/>
          <w:rtl/>
        </w:rPr>
        <w:t xml:space="preserve"> שנים.</w:t>
      </w:r>
    </w:p>
    <w:p w:rsidR="00B647C6" w:rsidRPr="00E9368D" w:rsidRDefault="00B647C6" w:rsidP="00B647C6">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lastRenderedPageBreak/>
        <w:t>המזמין רשאי, בהודעה בכתב של 30 יום מראש, להפסיק את ההתקשרות, מכל סיבה שהיא ולפי שיקול דעתו הבלעדי.</w:t>
      </w:r>
    </w:p>
    <w:p w:rsidR="00B647C6" w:rsidRPr="00E9368D" w:rsidRDefault="00B647C6" w:rsidP="000E52E7">
      <w:pPr>
        <w:numPr>
          <w:ilvl w:val="1"/>
          <w:numId w:val="6"/>
        </w:numPr>
        <w:overflowPunct/>
        <w:autoSpaceDE/>
        <w:autoSpaceDN/>
        <w:adjustRightInd/>
        <w:spacing w:after="120" w:line="276" w:lineRule="auto"/>
        <w:textAlignment w:val="auto"/>
        <w:rPr>
          <w:rFonts w:asciiTheme="minorBidi" w:hAnsiTheme="minorBidi" w:cstheme="minorBidi"/>
          <w:sz w:val="24"/>
        </w:rPr>
      </w:pPr>
      <w:r w:rsidRPr="000E52E7">
        <w:rPr>
          <w:rFonts w:asciiTheme="minorBidi" w:hAnsiTheme="minorBidi" w:cstheme="minorBidi"/>
          <w:sz w:val="24"/>
          <w:rtl/>
        </w:rPr>
        <w:t xml:space="preserve">היקף השעות לביצוע השירותים לא יעלה על </w:t>
      </w:r>
      <w:r w:rsidR="000E52E7">
        <w:rPr>
          <w:rFonts w:asciiTheme="minorBidi" w:hAnsiTheme="minorBidi" w:cstheme="minorBidi" w:hint="cs"/>
          <w:sz w:val="24"/>
          <w:rtl/>
        </w:rPr>
        <w:t>3600</w:t>
      </w:r>
      <w:r w:rsidRPr="000E52E7">
        <w:rPr>
          <w:rFonts w:asciiTheme="minorBidi" w:hAnsiTheme="minorBidi" w:cstheme="minorBidi"/>
          <w:sz w:val="24"/>
          <w:rtl/>
        </w:rPr>
        <w:t xml:space="preserve"> שעות </w:t>
      </w:r>
      <w:r w:rsidR="00977E46">
        <w:rPr>
          <w:rFonts w:asciiTheme="minorBidi" w:hAnsiTheme="minorBidi" w:cstheme="minorBidi" w:hint="cs"/>
          <w:sz w:val="24"/>
          <w:rtl/>
        </w:rPr>
        <w:t>בשנה</w:t>
      </w:r>
      <w:r w:rsidR="00080AA9">
        <w:rPr>
          <w:rFonts w:asciiTheme="minorBidi" w:hAnsiTheme="minorBidi" w:cstheme="minorBidi" w:hint="cs"/>
          <w:sz w:val="24"/>
          <w:rtl/>
        </w:rPr>
        <w:t xml:space="preserve"> לכל חברי הצוות שעל המציע להעמיד לטובת שירותי הייעוץ</w:t>
      </w:r>
      <w:r w:rsidRPr="00E9368D">
        <w:rPr>
          <w:rFonts w:asciiTheme="minorBidi" w:hAnsiTheme="minorBidi" w:cstheme="minorBidi"/>
          <w:sz w:val="24"/>
          <w:rtl/>
        </w:rPr>
        <w:t>.</w:t>
      </w:r>
    </w:p>
    <w:p w:rsidR="00B647C6" w:rsidRPr="00E9368D" w:rsidRDefault="00B647C6" w:rsidP="00B647C6">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יובהר כי היקף השעות האמור מהווה אומדן בלבד וכי המזמין אינו מתחייב לנצל את כל מכסת השעות שתיקבע במסגרת הסכם ההתקשרות עם הזוכה. חריגת הזוכה מהיקף השעות הנקוב לעיל טעונה אישור מראש ובכתב מאת המזמין ו/או נציג מטעמו.</w:t>
      </w:r>
    </w:p>
    <w:p w:rsidR="00B647C6" w:rsidRPr="00E9368D" w:rsidRDefault="00B647C6" w:rsidP="00B647C6">
      <w:pPr>
        <w:overflowPunct/>
        <w:autoSpaceDE/>
        <w:autoSpaceDN/>
        <w:adjustRightInd/>
        <w:spacing w:after="120" w:line="276" w:lineRule="auto"/>
        <w:ind w:left="792"/>
        <w:textAlignment w:val="auto"/>
        <w:rPr>
          <w:rFonts w:asciiTheme="minorBidi" w:hAnsiTheme="minorBidi" w:cstheme="minorBidi"/>
          <w:sz w:val="24"/>
        </w:rPr>
      </w:pPr>
    </w:p>
    <w:p w:rsidR="00B647C6" w:rsidRPr="00E9368D" w:rsidRDefault="00B647C6" w:rsidP="00B647C6">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תמורה בגין ההתקשרות</w:t>
      </w:r>
    </w:p>
    <w:p w:rsidR="00B647C6" w:rsidRPr="00E9368D" w:rsidRDefault="00B647C6" w:rsidP="00B647C6">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מציעים בהליך זה יגישו הצעת מחיר שעתית ואחידה. הצעת המחיר כאמור תכלול את כל רכיבי מתן השירותים ולא תעלה על התעריפים הנקובים בהנחיות ותעריפי החשב הכללי במשרד האוצר המתפרסמות מעת לעת. שעת עבודה לעניינו של הליך זה הינה 60 דקות מלאות.</w:t>
      </w:r>
    </w:p>
    <w:p w:rsidR="00B647C6" w:rsidRPr="00E9368D" w:rsidRDefault="00B647C6" w:rsidP="00B647C6">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יובהר כי למעט תשלום התמורה השעתית הנקובה בהצעה הזוכה, לא יהיה זכאי הזוכה לכל תשלום או הטבה אחרת בגין מתן השירותים, לרבות תשלומים בגין הוצאות טלפון, דואר, צילומים, הדפסות, פקס, זמן נסיעות, אש"ל וכיוצא באלה הוצאות.</w:t>
      </w:r>
    </w:p>
    <w:p w:rsidR="00B647C6" w:rsidRDefault="00B647C6" w:rsidP="00C46629">
      <w:pPr>
        <w:numPr>
          <w:ilvl w:val="1"/>
          <w:numId w:val="6"/>
        </w:numPr>
        <w:overflowPunct/>
        <w:autoSpaceDE/>
        <w:autoSpaceDN/>
        <w:adjustRightInd/>
        <w:spacing w:after="120" w:line="276" w:lineRule="auto"/>
        <w:textAlignment w:val="auto"/>
        <w:rPr>
          <w:rFonts w:asciiTheme="minorBidi" w:hAnsiTheme="minorBidi" w:cstheme="minorBidi"/>
          <w:b/>
          <w:bCs/>
          <w:sz w:val="24"/>
        </w:rPr>
      </w:pPr>
      <w:r w:rsidRPr="00E9368D">
        <w:rPr>
          <w:rFonts w:asciiTheme="minorBidi" w:hAnsiTheme="minorBidi" w:cstheme="minorBidi"/>
          <w:b/>
          <w:bCs/>
          <w:sz w:val="24"/>
          <w:rtl/>
        </w:rPr>
        <w:t xml:space="preserve">הצעות המחיר תוגשנה על גבי </w:t>
      </w:r>
      <w:r w:rsidRPr="00E9368D">
        <w:rPr>
          <w:rFonts w:asciiTheme="minorBidi" w:hAnsiTheme="minorBidi" w:cstheme="minorBidi"/>
          <w:b/>
          <w:bCs/>
          <w:sz w:val="24"/>
          <w:u w:val="single"/>
          <w:rtl/>
        </w:rPr>
        <w:t>נספח א'</w:t>
      </w:r>
      <w:r w:rsidRPr="00E9368D">
        <w:rPr>
          <w:rFonts w:asciiTheme="minorBidi" w:hAnsiTheme="minorBidi" w:cstheme="minorBidi"/>
          <w:b/>
          <w:bCs/>
          <w:sz w:val="24"/>
          <w:rtl/>
        </w:rPr>
        <w:t xml:space="preserve"> במעטפה נפרדת וסגורה ללא סימני זיהוי, ועליה יירשם "הצעת מחיר במכרז למתן </w:t>
      </w:r>
      <w:r w:rsidR="00C46629">
        <w:rPr>
          <w:rFonts w:asciiTheme="minorBidi" w:hAnsiTheme="minorBidi" w:cstheme="minorBidi" w:hint="cs"/>
          <w:b/>
          <w:bCs/>
          <w:sz w:val="24"/>
          <w:rtl/>
        </w:rPr>
        <w:t>שירותי פיקוח ובקרה הנדסיים-כלכליים על פעילות חברת החשמל לישראל במקטע הייצור והרשת</w:t>
      </w:r>
      <w:r w:rsidRPr="00E9368D">
        <w:rPr>
          <w:rFonts w:asciiTheme="minorBidi" w:hAnsiTheme="minorBidi" w:cstheme="minorBidi"/>
          <w:b/>
          <w:bCs/>
          <w:sz w:val="24"/>
          <w:rtl/>
        </w:rPr>
        <w:t xml:space="preserve">". </w:t>
      </w:r>
    </w:p>
    <w:p w:rsidR="000E52E7" w:rsidRPr="00E9368D" w:rsidRDefault="000E52E7" w:rsidP="00C46629">
      <w:pPr>
        <w:numPr>
          <w:ilvl w:val="1"/>
          <w:numId w:val="6"/>
        </w:numPr>
        <w:overflowPunct/>
        <w:autoSpaceDE/>
        <w:autoSpaceDN/>
        <w:adjustRightInd/>
        <w:spacing w:after="120" w:line="276" w:lineRule="auto"/>
        <w:textAlignment w:val="auto"/>
        <w:rPr>
          <w:rFonts w:asciiTheme="minorBidi" w:hAnsiTheme="minorBidi" w:cstheme="minorBidi"/>
          <w:b/>
          <w:bCs/>
          <w:sz w:val="24"/>
        </w:rPr>
      </w:pPr>
      <w:r w:rsidRPr="000E52E7">
        <w:rPr>
          <w:rFonts w:asciiTheme="minorBidi" w:hAnsiTheme="minorBidi" w:cstheme="minorBidi" w:hint="cs"/>
          <w:b/>
          <w:bCs/>
          <w:sz w:val="24"/>
          <w:u w:val="single"/>
          <w:rtl/>
        </w:rPr>
        <w:t>הצעת המחיר על כל רכיביה לא תעלה על סך של 900,000 ₪ לשנה לא כולל מע"מ. הצעת מחיר שתעלה על הסך הנ"ל תיפסל על הסף</w:t>
      </w:r>
      <w:r>
        <w:rPr>
          <w:rFonts w:asciiTheme="minorBidi" w:hAnsiTheme="minorBidi" w:cstheme="minorBidi" w:hint="cs"/>
          <w:b/>
          <w:bCs/>
          <w:sz w:val="24"/>
          <w:rtl/>
        </w:rPr>
        <w:t>.</w:t>
      </w:r>
    </w:p>
    <w:p w:rsidR="00B647C6" w:rsidRPr="00E9368D" w:rsidRDefault="00B647C6" w:rsidP="00B647C6">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התמורה תשולם בהתאם לשעות העבודה אשר יינתנו בפועל, וזאת בהתאם לדרישתו של המזמין להספקת שעות עבודה, כפי שתהיינה, בהתאם לצרכיו, ורק לאחר שנתקבל לכמות זו אישורו של המזמין ו/או נציג מטעמו, מראש להיקף השעות.</w:t>
      </w:r>
    </w:p>
    <w:p w:rsidR="00B647C6" w:rsidRPr="00E9368D" w:rsidRDefault="00B647C6" w:rsidP="00B647C6">
      <w:pPr>
        <w:overflowPunct/>
        <w:autoSpaceDE/>
        <w:autoSpaceDN/>
        <w:adjustRightInd/>
        <w:spacing w:after="120" w:line="276" w:lineRule="auto"/>
        <w:ind w:left="792"/>
        <w:textAlignment w:val="auto"/>
        <w:rPr>
          <w:rFonts w:asciiTheme="minorBidi" w:hAnsiTheme="minorBidi" w:cstheme="minorBidi"/>
          <w:sz w:val="24"/>
        </w:rPr>
      </w:pPr>
    </w:p>
    <w:p w:rsidR="00B647C6" w:rsidRPr="00E9368D" w:rsidRDefault="00B647C6" w:rsidP="00B647C6">
      <w:pPr>
        <w:numPr>
          <w:ilvl w:val="0"/>
          <w:numId w:val="6"/>
        </w:numPr>
        <w:overflowPunct/>
        <w:autoSpaceDE/>
        <w:autoSpaceDN/>
        <w:adjustRightInd/>
        <w:spacing w:line="276" w:lineRule="auto"/>
        <w:jc w:val="left"/>
        <w:textAlignment w:val="auto"/>
        <w:rPr>
          <w:rFonts w:asciiTheme="minorBidi" w:hAnsiTheme="minorBidi" w:cstheme="minorBidi"/>
          <w:color w:val="000000"/>
          <w:sz w:val="24"/>
        </w:rPr>
      </w:pPr>
      <w:r w:rsidRPr="00E9368D">
        <w:rPr>
          <w:rFonts w:asciiTheme="minorBidi" w:hAnsiTheme="minorBidi" w:cstheme="minorBidi"/>
          <w:b/>
          <w:bCs/>
          <w:sz w:val="24"/>
          <w:u w:val="single"/>
          <w:rtl/>
        </w:rPr>
        <w:t>דרישות סף</w:t>
      </w:r>
    </w:p>
    <w:p w:rsidR="00B647C6" w:rsidRPr="00E9368D" w:rsidRDefault="00B647C6" w:rsidP="00B647C6">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המצאת כל האישורים הבאים:</w:t>
      </w:r>
    </w:p>
    <w:p w:rsidR="00B647C6" w:rsidRPr="00E9368D" w:rsidRDefault="00B647C6" w:rsidP="00B647C6">
      <w:pPr>
        <w:numPr>
          <w:ilvl w:val="2"/>
          <w:numId w:val="6"/>
        </w:numPr>
        <w:tabs>
          <w:tab w:val="clear" w:pos="1440"/>
        </w:tabs>
        <w:overflowPunct/>
        <w:autoSpaceDE/>
        <w:autoSpaceDN/>
        <w:adjustRightInd/>
        <w:spacing w:before="120" w:line="276" w:lineRule="auto"/>
        <w:ind w:left="1330" w:hanging="610"/>
        <w:textAlignment w:val="auto"/>
        <w:rPr>
          <w:rFonts w:asciiTheme="minorBidi" w:hAnsiTheme="minorBidi" w:cstheme="minorBidi"/>
          <w:color w:val="000000"/>
          <w:sz w:val="24"/>
        </w:rPr>
      </w:pPr>
      <w:r w:rsidRPr="00E9368D">
        <w:rPr>
          <w:rFonts w:asciiTheme="minorBidi" w:hAnsiTheme="minorBidi" w:cstheme="minorBidi"/>
          <w:color w:val="000000"/>
          <w:sz w:val="24"/>
          <w:rtl/>
        </w:rPr>
        <w:t>אישור פקיד מורשה, רואה חשבון או יועץ מס המעיד שה</w:t>
      </w:r>
      <w:r w:rsidR="00066940">
        <w:rPr>
          <w:rFonts w:asciiTheme="minorBidi" w:hAnsiTheme="minorBidi" w:cstheme="minorBidi"/>
          <w:color w:val="000000"/>
          <w:sz w:val="24"/>
          <w:rtl/>
        </w:rPr>
        <w:t>יועץ</w:t>
      </w:r>
      <w:r w:rsidRPr="00E9368D">
        <w:rPr>
          <w:rFonts w:asciiTheme="minorBidi" w:hAnsiTheme="minorBidi" w:cstheme="minorBidi"/>
          <w:color w:val="000000"/>
          <w:sz w:val="24"/>
          <w:rtl/>
        </w:rPr>
        <w:t xml:space="preserve"> מנהל פנקסי חשבונות כדין או  שהוא פטור מלנהלם ושהינו נוהג לדווח על הכנסותיו ושהינו מדווח על עסקאות שמוטל עליהן מס לפי חוק מס ערך מוסף, תשל"ו-1975.</w:t>
      </w:r>
    </w:p>
    <w:p w:rsidR="00B647C6" w:rsidRPr="00E9368D" w:rsidRDefault="00B647C6" w:rsidP="00B647C6">
      <w:pPr>
        <w:numPr>
          <w:ilvl w:val="2"/>
          <w:numId w:val="6"/>
        </w:numPr>
        <w:tabs>
          <w:tab w:val="clear" w:pos="1440"/>
        </w:tabs>
        <w:overflowPunct/>
        <w:autoSpaceDE/>
        <w:autoSpaceDN/>
        <w:adjustRightInd/>
        <w:spacing w:before="120" w:line="276" w:lineRule="auto"/>
        <w:ind w:left="1330" w:hanging="610"/>
        <w:textAlignment w:val="auto"/>
        <w:rPr>
          <w:rFonts w:asciiTheme="minorBidi" w:hAnsiTheme="minorBidi" w:cstheme="minorBidi"/>
          <w:color w:val="000000"/>
          <w:sz w:val="24"/>
        </w:rPr>
      </w:pPr>
      <w:r w:rsidRPr="00E9368D">
        <w:rPr>
          <w:rFonts w:asciiTheme="minorBidi" w:hAnsiTheme="minorBidi" w:cstheme="minorBidi"/>
          <w:color w:val="000000"/>
          <w:sz w:val="24"/>
          <w:rtl/>
        </w:rPr>
        <w:t xml:space="preserve">אישור בדבר היעדר הרשעות בעבירות לפי חוק עובדים זרים (איסור העסקה שלא כדין והבטחת תנאים הוגנים), תשנ"א- 1991 (להלן חוק עובדים זרים) וחוק שכר מינימום, תשמ"ז 1987 (להלן- חוק שכר מינימום), בנוסח המצורף לפניה זו ומסומן </w:t>
      </w:r>
      <w:r w:rsidRPr="00E9368D">
        <w:rPr>
          <w:rFonts w:asciiTheme="minorBidi" w:hAnsiTheme="minorBidi" w:cstheme="minorBidi"/>
          <w:b/>
          <w:bCs/>
          <w:color w:val="000000"/>
          <w:sz w:val="24"/>
          <w:u w:val="single"/>
          <w:rtl/>
        </w:rPr>
        <w:t>נספח ב'</w:t>
      </w:r>
      <w:r w:rsidRPr="00E9368D">
        <w:rPr>
          <w:rFonts w:asciiTheme="minorBidi" w:hAnsiTheme="minorBidi" w:cstheme="minorBidi"/>
          <w:color w:val="000000"/>
          <w:sz w:val="24"/>
          <w:rtl/>
        </w:rPr>
        <w:t xml:space="preserve">. </w:t>
      </w:r>
    </w:p>
    <w:p w:rsidR="005C4399" w:rsidRDefault="00B647C6" w:rsidP="005C4399">
      <w:pPr>
        <w:numPr>
          <w:ilvl w:val="2"/>
          <w:numId w:val="6"/>
        </w:numPr>
        <w:tabs>
          <w:tab w:val="clear" w:pos="1440"/>
        </w:tabs>
        <w:overflowPunct/>
        <w:autoSpaceDE/>
        <w:autoSpaceDN/>
        <w:adjustRightInd/>
        <w:spacing w:before="120" w:line="276" w:lineRule="auto"/>
        <w:ind w:left="1330" w:hanging="610"/>
        <w:textAlignment w:val="auto"/>
        <w:rPr>
          <w:rFonts w:asciiTheme="minorBidi" w:hAnsiTheme="minorBidi" w:cstheme="minorBidi"/>
          <w:color w:val="000000"/>
          <w:sz w:val="24"/>
        </w:rPr>
      </w:pPr>
      <w:r w:rsidRPr="00E9368D">
        <w:rPr>
          <w:rFonts w:asciiTheme="minorBidi" w:hAnsiTheme="minorBidi" w:cstheme="minorBidi"/>
          <w:color w:val="000000"/>
          <w:sz w:val="24"/>
          <w:rtl/>
        </w:rPr>
        <w:lastRenderedPageBreak/>
        <w:t xml:space="preserve">תצהיר חתום בפני עו"ד בו מתחייב המציע לעמוד בדרישות לתשלומים סוציאליים ותשלום שכר מינימום במהלך תקופת ההתקשרות כמפורט בנוסח המצורף לפניה זו ומסומן </w:t>
      </w:r>
      <w:r w:rsidRPr="00E9368D">
        <w:rPr>
          <w:rFonts w:asciiTheme="minorBidi" w:hAnsiTheme="minorBidi" w:cstheme="minorBidi"/>
          <w:b/>
          <w:bCs/>
          <w:color w:val="000000"/>
          <w:sz w:val="24"/>
          <w:u w:val="single"/>
          <w:rtl/>
        </w:rPr>
        <w:t>נספח ג'</w:t>
      </w:r>
      <w:r w:rsidRPr="00E9368D">
        <w:rPr>
          <w:rFonts w:asciiTheme="minorBidi" w:hAnsiTheme="minorBidi" w:cstheme="minorBidi"/>
          <w:color w:val="000000"/>
          <w:sz w:val="24"/>
          <w:rtl/>
        </w:rPr>
        <w:t>.</w:t>
      </w:r>
    </w:p>
    <w:p w:rsidR="00FB3CBA" w:rsidRDefault="00C46629" w:rsidP="00FB3CBA">
      <w:pPr>
        <w:numPr>
          <w:ilvl w:val="2"/>
          <w:numId w:val="6"/>
        </w:numPr>
        <w:tabs>
          <w:tab w:val="clear" w:pos="1440"/>
        </w:tabs>
        <w:overflowPunct/>
        <w:autoSpaceDE/>
        <w:autoSpaceDN/>
        <w:adjustRightInd/>
        <w:spacing w:before="120" w:line="276" w:lineRule="auto"/>
        <w:ind w:left="1330" w:hanging="610"/>
        <w:textAlignment w:val="auto"/>
        <w:rPr>
          <w:rFonts w:asciiTheme="minorBidi" w:hAnsiTheme="minorBidi" w:cstheme="minorBidi"/>
          <w:color w:val="000000"/>
          <w:sz w:val="24"/>
        </w:rPr>
      </w:pPr>
      <w:r w:rsidRPr="00C46629">
        <w:rPr>
          <w:rFonts w:asciiTheme="minorBidi" w:hAnsiTheme="minorBidi" w:cstheme="minorBidi"/>
          <w:color w:val="000000"/>
          <w:sz w:val="24"/>
          <w:rtl/>
        </w:rPr>
        <w:t>העמדת צוות לביצוע הפיקוח נשוא המכרז הכולל מנהל פרויקט בכיר בעל השכלה בתחום</w:t>
      </w:r>
      <w:r w:rsidRPr="00C46629">
        <w:rPr>
          <w:rFonts w:asciiTheme="minorBidi" w:hAnsiTheme="minorBidi" w:cstheme="minorBidi" w:hint="cs"/>
          <w:color w:val="000000"/>
          <w:sz w:val="24"/>
          <w:rtl/>
        </w:rPr>
        <w:t xml:space="preserve"> </w:t>
      </w:r>
      <w:r w:rsidRPr="00C46629">
        <w:rPr>
          <w:rFonts w:asciiTheme="minorBidi" w:hAnsiTheme="minorBidi" w:cstheme="minorBidi"/>
          <w:color w:val="000000"/>
          <w:sz w:val="24"/>
          <w:rtl/>
        </w:rPr>
        <w:t xml:space="preserve">הנדסה אזרחית או תעו"נ </w:t>
      </w:r>
      <w:r>
        <w:rPr>
          <w:rFonts w:asciiTheme="minorBidi" w:hAnsiTheme="minorBidi" w:cstheme="minorBidi"/>
          <w:color w:val="000000"/>
          <w:sz w:val="24"/>
          <w:rtl/>
        </w:rPr>
        <w:t>בעל ותק של</w:t>
      </w:r>
      <w:r>
        <w:rPr>
          <w:rFonts w:asciiTheme="minorBidi" w:hAnsiTheme="minorBidi" w:cstheme="minorBidi" w:hint="cs"/>
          <w:color w:val="000000"/>
          <w:sz w:val="24"/>
          <w:rtl/>
        </w:rPr>
        <w:t xml:space="preserve"> </w:t>
      </w:r>
      <w:r w:rsidR="00FB3CBA">
        <w:rPr>
          <w:rFonts w:asciiTheme="minorBidi" w:hAnsiTheme="minorBidi" w:cstheme="minorBidi" w:hint="cs"/>
          <w:color w:val="000000"/>
          <w:sz w:val="24"/>
          <w:rtl/>
        </w:rPr>
        <w:t>4</w:t>
      </w:r>
      <w:r w:rsidRPr="00C46629">
        <w:rPr>
          <w:rFonts w:asciiTheme="minorBidi" w:hAnsiTheme="minorBidi" w:cstheme="minorBidi"/>
          <w:color w:val="000000"/>
          <w:sz w:val="24"/>
          <w:rtl/>
        </w:rPr>
        <w:t xml:space="preserve"> שנים</w:t>
      </w:r>
      <w:r w:rsidRPr="00C46629">
        <w:rPr>
          <w:rFonts w:asciiTheme="minorBidi" w:hAnsiTheme="minorBidi" w:cstheme="minorBidi" w:hint="cs"/>
          <w:color w:val="000000"/>
          <w:sz w:val="24"/>
          <w:rtl/>
        </w:rPr>
        <w:t xml:space="preserve"> </w:t>
      </w:r>
      <w:r w:rsidRPr="00C46629">
        <w:rPr>
          <w:rFonts w:asciiTheme="minorBidi" w:hAnsiTheme="minorBidi" w:cstheme="minorBidi"/>
          <w:color w:val="000000"/>
          <w:sz w:val="24"/>
          <w:rtl/>
        </w:rPr>
        <w:t xml:space="preserve">לכל הפחות בתחום הפיקוח הטכנו כלכלי, מהנדס חשמל בעל ותק של </w:t>
      </w:r>
      <w:r w:rsidR="00FB3CBA">
        <w:rPr>
          <w:rFonts w:asciiTheme="minorBidi" w:hAnsiTheme="minorBidi" w:cstheme="minorBidi" w:hint="cs"/>
          <w:color w:val="000000"/>
          <w:sz w:val="24"/>
          <w:rtl/>
        </w:rPr>
        <w:t>3</w:t>
      </w:r>
      <w:r w:rsidRPr="00C46629">
        <w:rPr>
          <w:rFonts w:asciiTheme="minorBidi" w:hAnsiTheme="minorBidi" w:cstheme="minorBidi"/>
          <w:color w:val="000000"/>
          <w:sz w:val="24"/>
          <w:rtl/>
        </w:rPr>
        <w:t xml:space="preserve"> שנים לכל הפחות</w:t>
      </w:r>
      <w:r w:rsidRPr="00C46629">
        <w:rPr>
          <w:rFonts w:asciiTheme="minorBidi" w:hAnsiTheme="minorBidi" w:cstheme="minorBidi" w:hint="cs"/>
          <w:color w:val="000000"/>
          <w:sz w:val="24"/>
          <w:rtl/>
        </w:rPr>
        <w:t xml:space="preserve"> </w:t>
      </w:r>
      <w:r w:rsidRPr="00C46629">
        <w:rPr>
          <w:rFonts w:asciiTheme="minorBidi" w:hAnsiTheme="minorBidi" w:cstheme="minorBidi"/>
          <w:color w:val="000000"/>
          <w:sz w:val="24"/>
          <w:rtl/>
        </w:rPr>
        <w:t xml:space="preserve">בתחום ההנדסה, מהנדס תעו"נ המתמחה בניהול פרויקטים מורכבים בעל ותק של </w:t>
      </w:r>
      <w:r w:rsidR="00FB3CBA">
        <w:rPr>
          <w:rFonts w:asciiTheme="minorBidi" w:hAnsiTheme="minorBidi" w:cstheme="minorBidi" w:hint="cs"/>
          <w:color w:val="000000"/>
          <w:sz w:val="24"/>
          <w:rtl/>
        </w:rPr>
        <w:t>3</w:t>
      </w:r>
      <w:r w:rsidRPr="00C46629">
        <w:rPr>
          <w:rFonts w:asciiTheme="minorBidi" w:hAnsiTheme="minorBidi" w:cstheme="minorBidi" w:hint="cs"/>
          <w:color w:val="000000"/>
          <w:sz w:val="24"/>
          <w:rtl/>
        </w:rPr>
        <w:t xml:space="preserve"> </w:t>
      </w:r>
      <w:r w:rsidRPr="00C46629">
        <w:rPr>
          <w:rFonts w:asciiTheme="minorBidi" w:hAnsiTheme="minorBidi" w:cstheme="minorBidi"/>
          <w:color w:val="000000"/>
          <w:sz w:val="24"/>
          <w:rtl/>
        </w:rPr>
        <w:t xml:space="preserve">שנים לכל הפחות וכלכלן בעל ותק של </w:t>
      </w:r>
      <w:r w:rsidR="00FB3CBA">
        <w:rPr>
          <w:rFonts w:asciiTheme="minorBidi" w:hAnsiTheme="minorBidi" w:cstheme="minorBidi" w:hint="cs"/>
          <w:color w:val="000000"/>
          <w:sz w:val="24"/>
          <w:rtl/>
        </w:rPr>
        <w:t xml:space="preserve">3 </w:t>
      </w:r>
      <w:r w:rsidRPr="00C46629">
        <w:rPr>
          <w:rFonts w:asciiTheme="minorBidi" w:hAnsiTheme="minorBidi" w:cstheme="minorBidi"/>
          <w:color w:val="000000"/>
          <w:sz w:val="24"/>
          <w:rtl/>
        </w:rPr>
        <w:t>שנים לכל הפחות.</w:t>
      </w:r>
    </w:p>
    <w:p w:rsidR="005C4399" w:rsidRDefault="00C46629" w:rsidP="005C4399">
      <w:pPr>
        <w:numPr>
          <w:ilvl w:val="2"/>
          <w:numId w:val="6"/>
        </w:numPr>
        <w:tabs>
          <w:tab w:val="clear" w:pos="1440"/>
        </w:tabs>
        <w:overflowPunct/>
        <w:autoSpaceDE/>
        <w:autoSpaceDN/>
        <w:adjustRightInd/>
        <w:spacing w:before="120" w:line="276" w:lineRule="auto"/>
        <w:ind w:left="1330" w:hanging="610"/>
        <w:textAlignment w:val="auto"/>
        <w:rPr>
          <w:rFonts w:asciiTheme="minorBidi" w:hAnsiTheme="minorBidi" w:cstheme="minorBidi"/>
          <w:color w:val="000000"/>
          <w:sz w:val="24"/>
        </w:rPr>
      </w:pPr>
      <w:r w:rsidRPr="00FB3CBA">
        <w:rPr>
          <w:rFonts w:asciiTheme="minorBidi" w:hAnsiTheme="minorBidi" w:cstheme="minorBidi"/>
          <w:color w:val="000000"/>
          <w:sz w:val="24"/>
          <w:rtl/>
        </w:rPr>
        <w:t>יובהר, כי הדרישה להעמדת צוות עבודה בעל ותק מקצועי ואיכותי גבוה, נובעת</w:t>
      </w:r>
      <w:r w:rsidR="00FB3CBA">
        <w:rPr>
          <w:rFonts w:asciiTheme="minorBidi" w:hAnsiTheme="minorBidi" w:cstheme="minorBidi" w:hint="cs"/>
          <w:color w:val="000000"/>
          <w:sz w:val="24"/>
          <w:rtl/>
        </w:rPr>
        <w:t xml:space="preserve"> </w:t>
      </w:r>
      <w:r w:rsidRPr="00FB3CBA">
        <w:rPr>
          <w:rFonts w:asciiTheme="minorBidi" w:hAnsiTheme="minorBidi" w:cstheme="minorBidi"/>
          <w:color w:val="000000"/>
          <w:sz w:val="24"/>
          <w:rtl/>
        </w:rPr>
        <w:t>ממורכבות הנושאים עליהם נדרש הצוות לפקח, הכוללים בין היתר, היבטים הנדסיים,</w:t>
      </w:r>
      <w:r w:rsidR="00FB3CBA">
        <w:rPr>
          <w:rFonts w:asciiTheme="minorBidi" w:hAnsiTheme="minorBidi" w:cstheme="minorBidi" w:hint="cs"/>
          <w:color w:val="000000"/>
          <w:sz w:val="24"/>
          <w:rtl/>
        </w:rPr>
        <w:t xml:space="preserve"> </w:t>
      </w:r>
      <w:r w:rsidRPr="00FB3CBA">
        <w:rPr>
          <w:rFonts w:asciiTheme="minorBidi" w:hAnsiTheme="minorBidi" w:cstheme="minorBidi"/>
          <w:color w:val="000000"/>
          <w:sz w:val="24"/>
          <w:rtl/>
        </w:rPr>
        <w:t>היבטים כלכליים והיבטים ניהוליים של פרויקטים בהיקפים כלכליים ותפעוליים גדולים,</w:t>
      </w:r>
      <w:r w:rsidR="00FB3CBA">
        <w:rPr>
          <w:rFonts w:asciiTheme="minorBidi" w:hAnsiTheme="minorBidi" w:cstheme="minorBidi" w:hint="cs"/>
          <w:color w:val="000000"/>
          <w:sz w:val="24"/>
          <w:rtl/>
        </w:rPr>
        <w:t xml:space="preserve"> </w:t>
      </w:r>
      <w:r w:rsidRPr="00FB3CBA">
        <w:rPr>
          <w:rFonts w:asciiTheme="minorBidi" w:hAnsiTheme="minorBidi" w:cstheme="minorBidi"/>
          <w:color w:val="000000"/>
          <w:sz w:val="24"/>
          <w:rtl/>
        </w:rPr>
        <w:t>תוך עמידה בלוחות זמנים קצובים.</w:t>
      </w:r>
      <w:r w:rsidR="005C4399" w:rsidRPr="005C4399">
        <w:rPr>
          <w:rFonts w:asciiTheme="minorBidi" w:hAnsiTheme="minorBidi" w:cstheme="minorBidi"/>
          <w:color w:val="000000"/>
          <w:sz w:val="24"/>
          <w:rtl/>
        </w:rPr>
        <w:t xml:space="preserve"> </w:t>
      </w:r>
    </w:p>
    <w:p w:rsidR="005C4399" w:rsidRPr="005C4399" w:rsidRDefault="005C4399" w:rsidP="005C4399">
      <w:pPr>
        <w:numPr>
          <w:ilvl w:val="2"/>
          <w:numId w:val="6"/>
        </w:numPr>
        <w:tabs>
          <w:tab w:val="clear" w:pos="1440"/>
        </w:tabs>
        <w:overflowPunct/>
        <w:autoSpaceDE/>
        <w:autoSpaceDN/>
        <w:adjustRightInd/>
        <w:spacing w:before="120" w:line="276" w:lineRule="auto"/>
        <w:ind w:left="1330" w:hanging="610"/>
        <w:textAlignment w:val="auto"/>
        <w:rPr>
          <w:rFonts w:asciiTheme="minorBidi" w:hAnsiTheme="minorBidi" w:cstheme="minorBidi"/>
          <w:color w:val="000000"/>
          <w:sz w:val="24"/>
        </w:rPr>
      </w:pPr>
      <w:r>
        <w:rPr>
          <w:rFonts w:asciiTheme="minorBidi" w:hAnsiTheme="minorBidi" w:cstheme="minorBidi"/>
          <w:color w:val="000000"/>
          <w:sz w:val="24"/>
          <w:rtl/>
        </w:rPr>
        <w:t xml:space="preserve">ניסיון מוכח של </w:t>
      </w:r>
      <w:r w:rsidRPr="005C4399">
        <w:rPr>
          <w:rFonts w:asciiTheme="minorBidi" w:hAnsiTheme="minorBidi" w:cstheme="minorBidi"/>
          <w:color w:val="000000"/>
          <w:sz w:val="24"/>
          <w:rtl/>
        </w:rPr>
        <w:t>מנהל הפרויקט בתחום פיקוח על הקמת פרויקטים של תשתיות</w:t>
      </w:r>
      <w:r w:rsidRPr="005C4399">
        <w:rPr>
          <w:rFonts w:asciiTheme="minorBidi" w:hAnsiTheme="minorBidi" w:cstheme="minorBidi" w:hint="cs"/>
          <w:color w:val="000000"/>
          <w:sz w:val="24"/>
          <w:rtl/>
        </w:rPr>
        <w:t xml:space="preserve"> </w:t>
      </w:r>
      <w:r w:rsidRPr="005C4399">
        <w:rPr>
          <w:rFonts w:asciiTheme="minorBidi" w:hAnsiTheme="minorBidi" w:cstheme="minorBidi"/>
          <w:color w:val="000000"/>
          <w:sz w:val="24"/>
          <w:rtl/>
        </w:rPr>
        <w:t>שהיקפם עלה על סך של 200 מיליון ₪ לשנה ושנמשכו באופן רצי</w:t>
      </w:r>
      <w:r>
        <w:rPr>
          <w:rFonts w:asciiTheme="minorBidi" w:hAnsiTheme="minorBidi" w:cstheme="minorBidi"/>
          <w:color w:val="000000"/>
          <w:sz w:val="24"/>
          <w:rtl/>
        </w:rPr>
        <w:t>ף לכל הפחות שנתיים</w:t>
      </w:r>
      <w:r>
        <w:rPr>
          <w:rFonts w:asciiTheme="minorBidi" w:hAnsiTheme="minorBidi" w:cstheme="minorBidi" w:hint="cs"/>
          <w:color w:val="000000"/>
          <w:sz w:val="24"/>
          <w:rtl/>
        </w:rPr>
        <w:t xml:space="preserve"> מתוך עשר השנים האחרונות</w:t>
      </w:r>
      <w:r w:rsidRPr="005C4399">
        <w:rPr>
          <w:rFonts w:asciiTheme="minorBidi" w:hAnsiTheme="minorBidi" w:cstheme="minorBidi"/>
          <w:color w:val="000000"/>
          <w:sz w:val="24"/>
          <w:rtl/>
        </w:rPr>
        <w:t>.</w:t>
      </w:r>
    </w:p>
    <w:p w:rsidR="00B647C6" w:rsidRPr="00E9368D" w:rsidRDefault="00B647C6" w:rsidP="00B647C6">
      <w:pPr>
        <w:numPr>
          <w:ilvl w:val="1"/>
          <w:numId w:val="6"/>
        </w:numPr>
        <w:overflowPunct/>
        <w:autoSpaceDE/>
        <w:autoSpaceDN/>
        <w:adjustRightInd/>
        <w:spacing w:before="120" w:after="120" w:line="276" w:lineRule="auto"/>
        <w:ind w:left="788" w:hanging="431"/>
        <w:textAlignment w:val="auto"/>
        <w:rPr>
          <w:rFonts w:asciiTheme="minorBidi" w:hAnsiTheme="minorBidi" w:cstheme="minorBidi"/>
          <w:color w:val="000000"/>
          <w:sz w:val="24"/>
        </w:rPr>
      </w:pPr>
      <w:r w:rsidRPr="00E9368D">
        <w:rPr>
          <w:rFonts w:asciiTheme="minorBidi" w:hAnsiTheme="minorBidi" w:cstheme="minorBidi"/>
          <w:color w:val="000000"/>
          <w:sz w:val="24"/>
          <w:rtl/>
        </w:rPr>
        <w:t>הצעה אשר לא תוגש בהתאם להוראות סעיף זה תדחה על הסף. המזמין שומר לעצמו את הזכות (אך אינו  מחויב לעשות כן) לתקן פגמים טכניים שנפלו בהצעה על מנת להתאימה לדרישות המכרז.</w:t>
      </w:r>
    </w:p>
    <w:p w:rsidR="00B647C6" w:rsidRPr="00E9368D" w:rsidRDefault="00B647C6" w:rsidP="00B647C6">
      <w:pPr>
        <w:overflowPunct/>
        <w:autoSpaceDE/>
        <w:autoSpaceDN/>
        <w:adjustRightInd/>
        <w:spacing w:before="120" w:after="120" w:line="276" w:lineRule="auto"/>
        <w:ind w:left="788"/>
        <w:textAlignment w:val="auto"/>
        <w:rPr>
          <w:rFonts w:asciiTheme="minorBidi" w:hAnsiTheme="minorBidi" w:cstheme="minorBidi"/>
          <w:color w:val="000000"/>
          <w:sz w:val="24"/>
        </w:rPr>
      </w:pPr>
    </w:p>
    <w:p w:rsidR="00B647C6" w:rsidRPr="00E9368D" w:rsidRDefault="00B647C6" w:rsidP="00B647C6">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תנאי מתן השירותים על ידי הזוכה</w:t>
      </w:r>
    </w:p>
    <w:p w:rsidR="00B647C6" w:rsidRPr="00E9368D" w:rsidRDefault="00B647C6" w:rsidP="00B647C6">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השירותים יינתנו על ידי הזוכה בהתאם לצורכי המזמין ולשביעות רצונו. הזוכה לא יהיה רשאי להעביר או להסב את זכויותיו ע"פ הצעה זו כולן או חלקן לצד שלישי, אלא בהסכמה מראש ובכתב מהמזמין או מי מטעמו.</w:t>
      </w:r>
    </w:p>
    <w:p w:rsidR="00B647C6" w:rsidRPr="00E9368D" w:rsidRDefault="00B647C6" w:rsidP="00B647C6">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לוחות הזמנים יאושרו על ידי המזמין או מי מטעמו ויהיו בתיאום עם הזוכה.</w:t>
      </w:r>
    </w:p>
    <w:p w:rsidR="00B647C6" w:rsidRPr="00E9368D" w:rsidRDefault="00B647C6" w:rsidP="00B647C6">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הזוכה ומי מטעמו מתחייבים להעניק את השירותים במומחיות, במקצועיות ובמיומנות על פי הסטנדרטים המקצועיים וכללי האתיקה המקצועית המקובלים.</w:t>
      </w:r>
    </w:p>
    <w:p w:rsidR="00B647C6" w:rsidRPr="00E9368D" w:rsidRDefault="00B647C6" w:rsidP="00B647C6">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 xml:space="preserve">מובהר בזאת כי כל חומר ומידע שייאסף ע"י הזוכה במהלך עבודתו יועמד לרשות המזמין או מי מטעמו ללא תנאי. </w:t>
      </w:r>
    </w:p>
    <w:p w:rsidR="00B647C6" w:rsidRPr="00E9368D" w:rsidRDefault="00B647C6" w:rsidP="00B647C6">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הזוכה יחל להעניק את השירותים ביום חתימת מורשי החתימה מטעם המזמין על הסכם ההתקשרות.</w:t>
      </w:r>
    </w:p>
    <w:p w:rsidR="00B647C6" w:rsidRDefault="00B647C6" w:rsidP="00B647C6">
      <w:pPr>
        <w:overflowPunct/>
        <w:autoSpaceDE/>
        <w:autoSpaceDN/>
        <w:adjustRightInd/>
        <w:spacing w:after="120" w:line="276" w:lineRule="auto"/>
        <w:ind w:left="792"/>
        <w:textAlignment w:val="auto"/>
        <w:rPr>
          <w:rFonts w:asciiTheme="minorBidi" w:hAnsiTheme="minorBidi" w:cstheme="minorBidi"/>
          <w:sz w:val="24"/>
          <w:rtl/>
        </w:rPr>
      </w:pPr>
    </w:p>
    <w:p w:rsidR="004E7748" w:rsidRDefault="004E7748" w:rsidP="00B647C6">
      <w:pPr>
        <w:overflowPunct/>
        <w:autoSpaceDE/>
        <w:autoSpaceDN/>
        <w:adjustRightInd/>
        <w:spacing w:after="120" w:line="276" w:lineRule="auto"/>
        <w:ind w:left="792"/>
        <w:textAlignment w:val="auto"/>
        <w:rPr>
          <w:rFonts w:asciiTheme="minorBidi" w:hAnsiTheme="minorBidi" w:cstheme="minorBidi"/>
          <w:sz w:val="24"/>
          <w:rtl/>
        </w:rPr>
      </w:pPr>
    </w:p>
    <w:p w:rsidR="004E7748" w:rsidRDefault="004E7748" w:rsidP="00B647C6">
      <w:pPr>
        <w:overflowPunct/>
        <w:autoSpaceDE/>
        <w:autoSpaceDN/>
        <w:adjustRightInd/>
        <w:spacing w:after="120" w:line="276" w:lineRule="auto"/>
        <w:ind w:left="792"/>
        <w:textAlignment w:val="auto"/>
        <w:rPr>
          <w:rFonts w:asciiTheme="minorBidi" w:hAnsiTheme="minorBidi" w:cstheme="minorBidi"/>
          <w:sz w:val="24"/>
          <w:rtl/>
        </w:rPr>
      </w:pPr>
    </w:p>
    <w:p w:rsidR="004E7748" w:rsidRDefault="004E7748" w:rsidP="00B647C6">
      <w:pPr>
        <w:overflowPunct/>
        <w:autoSpaceDE/>
        <w:autoSpaceDN/>
        <w:adjustRightInd/>
        <w:spacing w:after="120" w:line="276" w:lineRule="auto"/>
        <w:ind w:left="792"/>
        <w:textAlignment w:val="auto"/>
        <w:rPr>
          <w:rFonts w:asciiTheme="minorBidi" w:hAnsiTheme="minorBidi" w:cstheme="minorBidi"/>
          <w:sz w:val="24"/>
          <w:rtl/>
        </w:rPr>
      </w:pPr>
    </w:p>
    <w:p w:rsidR="004E7748" w:rsidRDefault="004E7748" w:rsidP="00B647C6">
      <w:pPr>
        <w:overflowPunct/>
        <w:autoSpaceDE/>
        <w:autoSpaceDN/>
        <w:adjustRightInd/>
        <w:spacing w:after="120" w:line="276" w:lineRule="auto"/>
        <w:ind w:left="792"/>
        <w:textAlignment w:val="auto"/>
        <w:rPr>
          <w:rFonts w:asciiTheme="minorBidi" w:hAnsiTheme="minorBidi" w:cstheme="minorBidi"/>
          <w:sz w:val="24"/>
          <w:rtl/>
        </w:rPr>
      </w:pPr>
    </w:p>
    <w:p w:rsidR="004E7748" w:rsidRDefault="004E7748" w:rsidP="00B647C6">
      <w:pPr>
        <w:overflowPunct/>
        <w:autoSpaceDE/>
        <w:autoSpaceDN/>
        <w:adjustRightInd/>
        <w:spacing w:after="120" w:line="276" w:lineRule="auto"/>
        <w:ind w:left="792"/>
        <w:textAlignment w:val="auto"/>
        <w:rPr>
          <w:rFonts w:asciiTheme="minorBidi" w:hAnsiTheme="minorBidi" w:cstheme="minorBidi"/>
          <w:sz w:val="24"/>
          <w:rtl/>
        </w:rPr>
      </w:pPr>
    </w:p>
    <w:p w:rsidR="004E7748" w:rsidRPr="00E9368D" w:rsidRDefault="004E7748" w:rsidP="00B647C6">
      <w:pPr>
        <w:overflowPunct/>
        <w:autoSpaceDE/>
        <w:autoSpaceDN/>
        <w:adjustRightInd/>
        <w:spacing w:after="120" w:line="276" w:lineRule="auto"/>
        <w:ind w:left="792"/>
        <w:textAlignment w:val="auto"/>
        <w:rPr>
          <w:rFonts w:asciiTheme="minorBidi" w:hAnsiTheme="minorBidi" w:cstheme="minorBidi"/>
          <w:sz w:val="24"/>
        </w:rPr>
      </w:pPr>
    </w:p>
    <w:p w:rsidR="00B647C6" w:rsidRPr="00E9368D" w:rsidRDefault="00B647C6" w:rsidP="00B647C6">
      <w:pPr>
        <w:numPr>
          <w:ilvl w:val="0"/>
          <w:numId w:val="6"/>
        </w:numPr>
        <w:overflowPunct/>
        <w:autoSpaceDE/>
        <w:autoSpaceDN/>
        <w:adjustRightInd/>
        <w:spacing w:line="276" w:lineRule="auto"/>
        <w:jc w:val="left"/>
        <w:textAlignment w:val="auto"/>
        <w:rPr>
          <w:rFonts w:asciiTheme="minorBidi" w:hAnsiTheme="minorBidi" w:cstheme="minorBidi"/>
          <w:b/>
          <w:bCs/>
          <w:sz w:val="24"/>
          <w:u w:val="single"/>
          <w:rtl/>
        </w:rPr>
      </w:pPr>
      <w:r w:rsidRPr="00E9368D">
        <w:rPr>
          <w:rFonts w:asciiTheme="minorBidi" w:hAnsiTheme="minorBidi" w:cstheme="minorBidi"/>
          <w:b/>
          <w:bCs/>
          <w:sz w:val="24"/>
          <w:u w:val="single"/>
          <w:rtl/>
        </w:rPr>
        <w:lastRenderedPageBreak/>
        <w:t>תהליך בחירת הזוכה ואמות המידה  בהליך זה:</w:t>
      </w:r>
    </w:p>
    <w:p w:rsidR="00B647C6" w:rsidRPr="00E9368D" w:rsidRDefault="00B647C6" w:rsidP="00B647C6">
      <w:pPr>
        <w:spacing w:before="120" w:line="276" w:lineRule="auto"/>
        <w:ind w:left="284"/>
        <w:rPr>
          <w:rFonts w:asciiTheme="minorBidi" w:hAnsiTheme="minorBidi" w:cstheme="minorBidi"/>
          <w:color w:val="000000"/>
          <w:sz w:val="24"/>
        </w:rPr>
      </w:pPr>
      <w:r w:rsidRPr="00E9368D">
        <w:rPr>
          <w:rFonts w:asciiTheme="minorBidi" w:hAnsiTheme="minorBidi" w:cstheme="minorBidi"/>
          <w:color w:val="000000"/>
          <w:sz w:val="24"/>
          <w:rtl/>
        </w:rPr>
        <w:t>הבקשות תיבדקנה על ידי הרשות, אשר רשאית להיעזר לצורך כך ביועצים ומומחים כפי שתמצא לנכון.</w:t>
      </w:r>
    </w:p>
    <w:p w:rsidR="00B647C6" w:rsidRPr="00E9368D" w:rsidRDefault="00B647C6" w:rsidP="00B647C6">
      <w:pPr>
        <w:spacing w:before="120" w:line="276" w:lineRule="auto"/>
        <w:ind w:left="284"/>
        <w:rPr>
          <w:rFonts w:asciiTheme="minorBidi" w:hAnsiTheme="minorBidi" w:cstheme="minorBidi"/>
          <w:color w:val="000000"/>
          <w:sz w:val="24"/>
        </w:rPr>
      </w:pPr>
      <w:r w:rsidRPr="00E9368D">
        <w:rPr>
          <w:rFonts w:asciiTheme="minorBidi" w:hAnsiTheme="minorBidi" w:cstheme="minorBidi"/>
          <w:color w:val="000000"/>
          <w:sz w:val="24"/>
          <w:rtl/>
        </w:rPr>
        <w:t>לצורך בחינת הבקשות, תמנה הרשות וועדת משנה מטעם וועדת המכרזים, לניתוח הבקשות שיוגשו במסגרת הפניה. ועדת המשנה תיבחן את הבקשות והוכחות הנתונים שיצורפו אליהן, ותמליץ בפני וועדת המכרזים על ניקוד הבקשות, על פי הקריטריונים הקבועים בסעיף זה.</w:t>
      </w:r>
    </w:p>
    <w:p w:rsidR="00B647C6" w:rsidRPr="00E9368D" w:rsidRDefault="00B647C6" w:rsidP="00B647C6">
      <w:pPr>
        <w:spacing w:before="120" w:line="276" w:lineRule="auto"/>
        <w:ind w:left="284"/>
        <w:rPr>
          <w:rFonts w:asciiTheme="minorBidi" w:hAnsiTheme="minorBidi" w:cstheme="minorBidi"/>
          <w:b/>
          <w:bCs/>
          <w:color w:val="000000"/>
          <w:sz w:val="24"/>
        </w:rPr>
      </w:pPr>
      <w:r w:rsidRPr="00E9368D">
        <w:rPr>
          <w:rFonts w:asciiTheme="minorBidi" w:hAnsiTheme="minorBidi" w:cstheme="minorBidi"/>
          <w:b/>
          <w:bCs/>
          <w:color w:val="000000"/>
          <w:sz w:val="24"/>
          <w:rtl/>
        </w:rPr>
        <w:t>למען הסר ספק, הניסיון הנדרש בסעיף זה הנו ניסיון אישי של נציג המציע ולא של הפירמה או החברה בה הוא עובד.</w:t>
      </w:r>
    </w:p>
    <w:p w:rsidR="00B647C6" w:rsidRPr="00E9368D" w:rsidRDefault="00B647C6" w:rsidP="00B647C6">
      <w:pPr>
        <w:spacing w:before="120" w:line="276" w:lineRule="auto"/>
        <w:ind w:left="284"/>
        <w:rPr>
          <w:rFonts w:asciiTheme="minorBidi" w:hAnsiTheme="minorBidi" w:cstheme="minorBidi"/>
          <w:color w:val="000000"/>
          <w:sz w:val="24"/>
        </w:rPr>
      </w:pPr>
      <w:r w:rsidRPr="00E9368D">
        <w:rPr>
          <w:rFonts w:asciiTheme="minorBidi" w:hAnsiTheme="minorBidi" w:cstheme="minorBidi"/>
          <w:color w:val="000000"/>
          <w:sz w:val="24"/>
          <w:rtl/>
        </w:rPr>
        <w:t>הליך בחירת זוכה בעקבות פניה זו יתבצע בארבעה שלבים המפורטים להלן.</w:t>
      </w:r>
    </w:p>
    <w:p w:rsidR="00B647C6" w:rsidRPr="00E9368D" w:rsidRDefault="00B647C6" w:rsidP="00B647C6">
      <w:pPr>
        <w:numPr>
          <w:ilvl w:val="1"/>
          <w:numId w:val="6"/>
        </w:numPr>
        <w:overflowPunct/>
        <w:autoSpaceDE/>
        <w:autoSpaceDN/>
        <w:adjustRightInd/>
        <w:spacing w:before="120" w:after="120" w:line="276" w:lineRule="auto"/>
        <w:ind w:left="788" w:hanging="431"/>
        <w:textAlignment w:val="auto"/>
        <w:rPr>
          <w:rFonts w:asciiTheme="minorBidi" w:hAnsiTheme="minorBidi" w:cstheme="minorBidi"/>
          <w:color w:val="000000"/>
          <w:sz w:val="24"/>
        </w:rPr>
      </w:pPr>
      <w:r w:rsidRPr="00E9368D">
        <w:rPr>
          <w:rFonts w:asciiTheme="minorBidi" w:hAnsiTheme="minorBidi" w:cstheme="minorBidi"/>
          <w:b/>
          <w:bCs/>
          <w:color w:val="000000"/>
          <w:sz w:val="24"/>
          <w:rtl/>
        </w:rPr>
        <w:t>בשלב הראשון</w:t>
      </w:r>
      <w:r w:rsidRPr="00E9368D">
        <w:rPr>
          <w:rFonts w:asciiTheme="minorBidi" w:hAnsiTheme="minorBidi" w:cstheme="minorBidi"/>
          <w:color w:val="000000"/>
          <w:sz w:val="24"/>
          <w:rtl/>
        </w:rPr>
        <w:t xml:space="preserve">, ייבדקו כל ההצעות אשר התקבלנה עד למועד האחרון להגשת ההצעות, ביחס לעמידתן בתנאי הסף המפורטים בסעיף 5 דלעיל. רק פניה אשר עמדה בכל תנאי הסף הנדרשים תעבור להיבדק  בשלב הבא. </w:t>
      </w:r>
    </w:p>
    <w:p w:rsidR="00B647C6" w:rsidRPr="00E9368D" w:rsidRDefault="00B647C6" w:rsidP="000326A6">
      <w:pPr>
        <w:numPr>
          <w:ilvl w:val="1"/>
          <w:numId w:val="6"/>
        </w:numPr>
        <w:overflowPunct/>
        <w:autoSpaceDE/>
        <w:autoSpaceDN/>
        <w:adjustRightInd/>
        <w:spacing w:before="120" w:after="120" w:line="276" w:lineRule="auto"/>
        <w:ind w:left="788" w:hanging="431"/>
        <w:textAlignment w:val="auto"/>
        <w:rPr>
          <w:rFonts w:asciiTheme="minorBidi" w:hAnsiTheme="minorBidi" w:cstheme="minorBidi"/>
          <w:color w:val="000000"/>
          <w:sz w:val="24"/>
        </w:rPr>
      </w:pPr>
      <w:r w:rsidRPr="00E9368D">
        <w:rPr>
          <w:rFonts w:asciiTheme="minorBidi" w:hAnsiTheme="minorBidi" w:cstheme="minorBidi"/>
          <w:b/>
          <w:bCs/>
          <w:sz w:val="24"/>
          <w:rtl/>
        </w:rPr>
        <w:t xml:space="preserve">השלב השני  - בחינת איכות ההצעות- </w:t>
      </w:r>
      <w:r w:rsidR="000326A6">
        <w:rPr>
          <w:rFonts w:asciiTheme="minorBidi" w:hAnsiTheme="minorBidi" w:cstheme="minorBidi" w:hint="cs"/>
          <w:b/>
          <w:bCs/>
          <w:sz w:val="24"/>
          <w:rtl/>
        </w:rPr>
        <w:t>7</w:t>
      </w:r>
      <w:r w:rsidRPr="00E9368D">
        <w:rPr>
          <w:rFonts w:asciiTheme="minorBidi" w:hAnsiTheme="minorBidi" w:cstheme="minorBidi"/>
          <w:b/>
          <w:bCs/>
          <w:sz w:val="24"/>
          <w:rtl/>
        </w:rPr>
        <w:t>0% מתוך 100%:</w:t>
      </w:r>
    </w:p>
    <w:p w:rsidR="00B647C6" w:rsidRPr="00E9368D" w:rsidRDefault="00B647C6" w:rsidP="00B647C6">
      <w:pPr>
        <w:overflowPunct/>
        <w:autoSpaceDE/>
        <w:autoSpaceDN/>
        <w:adjustRightInd/>
        <w:spacing w:before="120" w:after="120" w:line="276" w:lineRule="auto"/>
        <w:ind w:left="788"/>
        <w:textAlignment w:val="auto"/>
        <w:rPr>
          <w:rFonts w:asciiTheme="minorBidi" w:hAnsiTheme="minorBidi" w:cstheme="minorBidi"/>
          <w:color w:val="000000"/>
          <w:sz w:val="24"/>
          <w:rtl/>
        </w:rPr>
      </w:pPr>
      <w:r w:rsidRPr="00E9368D">
        <w:rPr>
          <w:rFonts w:asciiTheme="minorBidi" w:hAnsiTheme="minorBidi" w:cstheme="minorBidi"/>
          <w:color w:val="000000"/>
          <w:sz w:val="24"/>
          <w:rtl/>
        </w:rPr>
        <w:t xml:space="preserve">מציע אשר יעמוד בתנאי הסף, ייבדק בכל הנוגע לטיב הצעתו, כישורי הצוות המוצע על ידו, ניסיון, מיומנות, ואיכות, באופן המעניק את מרב היתרונות לעורך הליך הפניה לקבלת ההצעות. </w:t>
      </w:r>
    </w:p>
    <w:p w:rsidR="00B647C6" w:rsidRPr="00E9368D" w:rsidRDefault="00B647C6" w:rsidP="00B647C6">
      <w:pPr>
        <w:overflowPunct/>
        <w:autoSpaceDE/>
        <w:autoSpaceDN/>
        <w:adjustRightInd/>
        <w:spacing w:before="120" w:after="120" w:line="276" w:lineRule="auto"/>
        <w:ind w:left="788"/>
        <w:textAlignment w:val="auto"/>
        <w:rPr>
          <w:rFonts w:asciiTheme="minorBidi" w:hAnsiTheme="minorBidi" w:cstheme="minorBidi"/>
          <w:color w:val="000000"/>
          <w:sz w:val="24"/>
        </w:rPr>
      </w:pPr>
      <w:r w:rsidRPr="00E9368D">
        <w:rPr>
          <w:rFonts w:asciiTheme="minorBidi" w:hAnsiTheme="minorBidi" w:cstheme="minorBidi"/>
          <w:color w:val="000000"/>
          <w:sz w:val="24"/>
          <w:rtl/>
        </w:rPr>
        <w:t>בדיקת פרמטר האיכות תתבצע בהתאם למשקלות הנקובים להלן:</w:t>
      </w:r>
    </w:p>
    <w:tbl>
      <w:tblPr>
        <w:bidiVisual/>
        <w:tblW w:w="8100" w:type="dxa"/>
        <w:tblInd w:w="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840"/>
        <w:gridCol w:w="1260"/>
      </w:tblGrid>
      <w:tr w:rsidR="00B647C6" w:rsidRPr="00E9368D" w:rsidTr="000523ED">
        <w:tc>
          <w:tcPr>
            <w:tcW w:w="6840" w:type="dxa"/>
          </w:tcPr>
          <w:p w:rsidR="00B647C6" w:rsidRPr="00E9368D" w:rsidRDefault="00B647C6" w:rsidP="000523ED">
            <w:pPr>
              <w:spacing w:line="276" w:lineRule="auto"/>
              <w:ind w:right="397"/>
              <w:rPr>
                <w:rFonts w:asciiTheme="minorBidi" w:hAnsiTheme="minorBidi" w:cstheme="minorBidi"/>
                <w:b/>
                <w:bCs/>
                <w:color w:val="000000"/>
                <w:sz w:val="24"/>
                <w:rtl/>
              </w:rPr>
            </w:pPr>
            <w:r w:rsidRPr="00E9368D">
              <w:rPr>
                <w:rFonts w:asciiTheme="minorBidi" w:hAnsiTheme="minorBidi" w:cstheme="minorBidi"/>
                <w:b/>
                <w:bCs/>
                <w:color w:val="000000"/>
                <w:sz w:val="24"/>
                <w:rtl/>
              </w:rPr>
              <w:t>פרמטר איכות</w:t>
            </w:r>
          </w:p>
          <w:p w:rsidR="00B647C6" w:rsidRPr="00E9368D" w:rsidRDefault="00B647C6" w:rsidP="000523ED">
            <w:pPr>
              <w:spacing w:line="276" w:lineRule="auto"/>
              <w:rPr>
                <w:rFonts w:asciiTheme="minorBidi" w:hAnsiTheme="minorBidi" w:cstheme="minorBidi"/>
                <w:color w:val="000000"/>
                <w:sz w:val="24"/>
                <w:rtl/>
              </w:rPr>
            </w:pPr>
          </w:p>
        </w:tc>
        <w:tc>
          <w:tcPr>
            <w:tcW w:w="1260" w:type="dxa"/>
          </w:tcPr>
          <w:p w:rsidR="00B647C6" w:rsidRPr="00E9368D" w:rsidRDefault="00B647C6" w:rsidP="000523ED">
            <w:pPr>
              <w:spacing w:line="276" w:lineRule="auto"/>
              <w:ind w:right="397"/>
              <w:rPr>
                <w:rFonts w:asciiTheme="minorBidi" w:hAnsiTheme="minorBidi" w:cstheme="minorBidi"/>
                <w:color w:val="000000"/>
                <w:sz w:val="24"/>
                <w:rtl/>
              </w:rPr>
            </w:pPr>
            <w:r w:rsidRPr="00E9368D">
              <w:rPr>
                <w:rFonts w:asciiTheme="minorBidi" w:hAnsiTheme="minorBidi" w:cstheme="minorBidi"/>
                <w:color w:val="000000"/>
                <w:sz w:val="24"/>
                <w:rtl/>
              </w:rPr>
              <w:t xml:space="preserve">משקל </w:t>
            </w:r>
          </w:p>
        </w:tc>
      </w:tr>
      <w:tr w:rsidR="00B647C6" w:rsidRPr="00E9368D" w:rsidTr="000523ED">
        <w:trPr>
          <w:trHeight w:val="471"/>
        </w:trPr>
        <w:tc>
          <w:tcPr>
            <w:tcW w:w="6840" w:type="dxa"/>
          </w:tcPr>
          <w:p w:rsidR="005C4399" w:rsidRPr="00D12424" w:rsidRDefault="005C4399" w:rsidP="005C4399">
            <w:pPr>
              <w:spacing w:before="120" w:line="276" w:lineRule="auto"/>
              <w:ind w:right="397"/>
              <w:rPr>
                <w:rFonts w:asciiTheme="minorBidi" w:hAnsiTheme="minorBidi" w:cstheme="minorBidi"/>
                <w:b/>
                <w:bCs/>
                <w:color w:val="000000"/>
                <w:sz w:val="24"/>
                <w:u w:val="single"/>
                <w:rtl/>
              </w:rPr>
            </w:pPr>
            <w:r w:rsidRPr="00D12424">
              <w:rPr>
                <w:rFonts w:asciiTheme="minorBidi" w:hAnsiTheme="minorBidi" w:cstheme="minorBidi" w:hint="cs"/>
                <w:b/>
                <w:bCs/>
                <w:color w:val="000000"/>
                <w:sz w:val="24"/>
                <w:u w:val="single"/>
                <w:rtl/>
              </w:rPr>
              <w:t>ניסיון</w:t>
            </w:r>
            <w:r w:rsidR="00D63C3E">
              <w:rPr>
                <w:rFonts w:asciiTheme="minorBidi" w:hAnsiTheme="minorBidi" w:cstheme="minorBidi" w:hint="cs"/>
                <w:b/>
                <w:bCs/>
                <w:color w:val="000000"/>
                <w:sz w:val="24"/>
                <w:u w:val="single"/>
                <w:rtl/>
              </w:rPr>
              <w:t xml:space="preserve"> הצוות המוצע</w:t>
            </w:r>
          </w:p>
          <w:p w:rsidR="00B647C6" w:rsidRDefault="005C4399" w:rsidP="005C4399">
            <w:pPr>
              <w:spacing w:before="120" w:line="276" w:lineRule="auto"/>
              <w:ind w:right="397"/>
              <w:rPr>
                <w:rFonts w:asciiTheme="minorBidi" w:hAnsiTheme="minorBidi" w:cstheme="minorBidi"/>
                <w:color w:val="000000"/>
                <w:sz w:val="24"/>
                <w:rtl/>
              </w:rPr>
            </w:pPr>
            <w:r>
              <w:rPr>
                <w:rFonts w:asciiTheme="minorBidi" w:hAnsiTheme="minorBidi" w:cstheme="minorBidi" w:hint="cs"/>
                <w:color w:val="000000"/>
                <w:sz w:val="24"/>
                <w:rtl/>
              </w:rPr>
              <w:t xml:space="preserve">כאמור על המציע להציג </w:t>
            </w:r>
            <w:r w:rsidRPr="00C46629">
              <w:rPr>
                <w:rFonts w:asciiTheme="minorBidi" w:hAnsiTheme="minorBidi" w:cstheme="minorBidi"/>
                <w:color w:val="000000"/>
                <w:sz w:val="24"/>
                <w:rtl/>
              </w:rPr>
              <w:t xml:space="preserve">צוות לביצוע הפיקוח נשוא המכרז הכולל </w:t>
            </w:r>
            <w:r>
              <w:rPr>
                <w:rFonts w:asciiTheme="minorBidi" w:hAnsiTheme="minorBidi" w:cstheme="minorBidi" w:hint="cs"/>
                <w:color w:val="000000"/>
                <w:sz w:val="24"/>
                <w:rtl/>
              </w:rPr>
              <w:t>ארבעה אנשי מקצוע. להלן ניקוד האיכות של הרכב הצוות המקצועי:</w:t>
            </w:r>
          </w:p>
          <w:p w:rsidR="005C4399" w:rsidRDefault="005C4399" w:rsidP="005C4399">
            <w:pPr>
              <w:pStyle w:val="ad"/>
              <w:numPr>
                <w:ilvl w:val="0"/>
                <w:numId w:val="11"/>
              </w:numPr>
              <w:spacing w:before="120" w:line="276" w:lineRule="auto"/>
              <w:ind w:right="397"/>
              <w:rPr>
                <w:rFonts w:asciiTheme="minorBidi" w:hAnsiTheme="minorBidi" w:cstheme="minorBidi"/>
                <w:color w:val="000000"/>
                <w:sz w:val="24"/>
              </w:rPr>
            </w:pPr>
            <w:r>
              <w:rPr>
                <w:rFonts w:asciiTheme="minorBidi" w:hAnsiTheme="minorBidi" w:cstheme="minorBidi" w:hint="cs"/>
                <w:color w:val="000000"/>
                <w:sz w:val="24"/>
                <w:rtl/>
              </w:rPr>
              <w:t xml:space="preserve">מציע אשר יציג 10 שנות ניסיון מעשי של ראש הצוות בפיקוח ובקרה של פרויקטים גדולים יקבל את מלוא הניקוד </w:t>
            </w:r>
            <w:r w:rsidR="000523ED">
              <w:rPr>
                <w:rFonts w:asciiTheme="minorBidi" w:hAnsiTheme="minorBidi" w:cstheme="minorBidi" w:hint="cs"/>
                <w:color w:val="000000"/>
                <w:sz w:val="24"/>
                <w:rtl/>
              </w:rPr>
              <w:t>(5%).</w:t>
            </w:r>
          </w:p>
          <w:p w:rsidR="000523ED" w:rsidRDefault="000523ED" w:rsidP="000523ED">
            <w:pPr>
              <w:pStyle w:val="ad"/>
              <w:numPr>
                <w:ilvl w:val="0"/>
                <w:numId w:val="11"/>
              </w:numPr>
              <w:spacing w:before="120" w:line="276" w:lineRule="auto"/>
              <w:ind w:right="397"/>
              <w:rPr>
                <w:rFonts w:asciiTheme="minorBidi" w:hAnsiTheme="minorBidi" w:cstheme="minorBidi"/>
                <w:color w:val="000000"/>
                <w:sz w:val="24"/>
              </w:rPr>
            </w:pPr>
            <w:r>
              <w:rPr>
                <w:rFonts w:asciiTheme="minorBidi" w:hAnsiTheme="minorBidi" w:cstheme="minorBidi" w:hint="cs"/>
                <w:color w:val="000000"/>
                <w:sz w:val="24"/>
                <w:rtl/>
              </w:rPr>
              <w:t>מציע אשר יציג מהנדס חשמל בעל ניסיון במגוון התחומים הבאים יקבל את הניקוד כדלהלן</w:t>
            </w:r>
            <w:r w:rsidR="00D65E71">
              <w:rPr>
                <w:rFonts w:asciiTheme="minorBidi" w:hAnsiTheme="minorBidi" w:cstheme="minorBidi" w:hint="cs"/>
                <w:color w:val="000000"/>
                <w:sz w:val="24"/>
                <w:rtl/>
              </w:rPr>
              <w:t xml:space="preserve"> במצטבר</w:t>
            </w:r>
            <w:r>
              <w:rPr>
                <w:rFonts w:asciiTheme="minorBidi" w:hAnsiTheme="minorBidi" w:cstheme="minorBidi" w:hint="cs"/>
                <w:color w:val="000000"/>
                <w:sz w:val="24"/>
                <w:rtl/>
              </w:rPr>
              <w:t xml:space="preserve">: מהנדס בעל ניסיון במתח נמוך 0.75% (מתוך 5%), מהנדס בעל ניסיון במתח גבוה 1.25%, מהנדס בעל ניסיון במתח עליון 1.25% ומהנדס בעלי ניסיון בתחנות כוח 1.75%. האמור בסעיף זה מתייחס לוותק של 5 שנות ניסיון בתחומים המפורטים לעיל. </w:t>
            </w:r>
          </w:p>
          <w:p w:rsidR="000523ED" w:rsidRDefault="000523ED" w:rsidP="000523ED">
            <w:pPr>
              <w:pStyle w:val="ad"/>
              <w:numPr>
                <w:ilvl w:val="0"/>
                <w:numId w:val="11"/>
              </w:numPr>
              <w:spacing w:before="120" w:line="276" w:lineRule="auto"/>
              <w:ind w:right="397"/>
              <w:rPr>
                <w:rFonts w:asciiTheme="minorBidi" w:hAnsiTheme="minorBidi" w:cstheme="minorBidi"/>
                <w:color w:val="000000"/>
                <w:sz w:val="24"/>
              </w:rPr>
            </w:pPr>
            <w:r>
              <w:rPr>
                <w:rFonts w:asciiTheme="minorBidi" w:hAnsiTheme="minorBidi" w:cstheme="minorBidi" w:hint="cs"/>
                <w:color w:val="000000"/>
                <w:sz w:val="24"/>
                <w:rtl/>
              </w:rPr>
              <w:t>מציע אשר יציג</w:t>
            </w:r>
            <w:r w:rsidR="00966954">
              <w:rPr>
                <w:rFonts w:asciiTheme="minorBidi" w:hAnsiTheme="minorBidi" w:cstheme="minorBidi" w:hint="cs"/>
                <w:color w:val="000000"/>
                <w:sz w:val="24"/>
                <w:rtl/>
              </w:rPr>
              <w:t xml:space="preserve"> </w:t>
            </w:r>
            <w:r>
              <w:rPr>
                <w:rFonts w:asciiTheme="minorBidi" w:hAnsiTheme="minorBidi" w:cstheme="minorBidi" w:hint="cs"/>
                <w:color w:val="000000"/>
                <w:sz w:val="24"/>
                <w:rtl/>
              </w:rPr>
              <w:t xml:space="preserve">5 שנות ניסיון של מהנדס </w:t>
            </w:r>
            <w:r w:rsidR="00D12424">
              <w:rPr>
                <w:rFonts w:asciiTheme="minorBidi" w:hAnsiTheme="minorBidi" w:cstheme="minorBidi" w:hint="cs"/>
                <w:color w:val="000000"/>
                <w:sz w:val="24"/>
                <w:rtl/>
              </w:rPr>
              <w:t>ה</w:t>
            </w:r>
            <w:r>
              <w:rPr>
                <w:rFonts w:asciiTheme="minorBidi" w:hAnsiTheme="minorBidi" w:cstheme="minorBidi" w:hint="cs"/>
                <w:color w:val="000000"/>
                <w:sz w:val="24"/>
                <w:rtl/>
              </w:rPr>
              <w:t>תעשי</w:t>
            </w:r>
            <w:r w:rsidR="00D12424">
              <w:rPr>
                <w:rFonts w:asciiTheme="minorBidi" w:hAnsiTheme="minorBidi" w:cstheme="minorBidi" w:hint="cs"/>
                <w:color w:val="000000"/>
                <w:sz w:val="24"/>
                <w:rtl/>
              </w:rPr>
              <w:t>י</w:t>
            </w:r>
            <w:r>
              <w:rPr>
                <w:rFonts w:asciiTheme="minorBidi" w:hAnsiTheme="minorBidi" w:cstheme="minorBidi" w:hint="cs"/>
                <w:color w:val="000000"/>
                <w:sz w:val="24"/>
                <w:rtl/>
              </w:rPr>
              <w:t>ה ו</w:t>
            </w:r>
            <w:r w:rsidR="00D12424">
              <w:rPr>
                <w:rFonts w:asciiTheme="minorBidi" w:hAnsiTheme="minorBidi" w:cstheme="minorBidi" w:hint="cs"/>
                <w:color w:val="000000"/>
                <w:sz w:val="24"/>
                <w:rtl/>
              </w:rPr>
              <w:t>ה</w:t>
            </w:r>
            <w:r>
              <w:rPr>
                <w:rFonts w:asciiTheme="minorBidi" w:hAnsiTheme="minorBidi" w:cstheme="minorBidi" w:hint="cs"/>
                <w:color w:val="000000"/>
                <w:sz w:val="24"/>
                <w:rtl/>
              </w:rPr>
              <w:t xml:space="preserve">ניהול </w:t>
            </w:r>
            <w:r w:rsidR="00D12424">
              <w:rPr>
                <w:rFonts w:asciiTheme="minorBidi" w:hAnsiTheme="minorBidi" w:cstheme="minorBidi" w:hint="cs"/>
                <w:color w:val="000000"/>
                <w:sz w:val="24"/>
                <w:rtl/>
              </w:rPr>
              <w:t>יקבל את מלוא הניקוד (5%)</w:t>
            </w:r>
            <w:r w:rsidR="00F14796">
              <w:rPr>
                <w:rFonts w:asciiTheme="minorBidi" w:hAnsiTheme="minorBidi" w:cstheme="minorBidi" w:hint="cs"/>
                <w:color w:val="000000"/>
                <w:sz w:val="24"/>
                <w:rtl/>
              </w:rPr>
              <w:t>.</w:t>
            </w:r>
          </w:p>
          <w:p w:rsidR="00D63C3E" w:rsidRDefault="00D12424" w:rsidP="00F14796">
            <w:pPr>
              <w:pStyle w:val="ad"/>
              <w:numPr>
                <w:ilvl w:val="0"/>
                <w:numId w:val="11"/>
              </w:numPr>
              <w:spacing w:before="120" w:line="276" w:lineRule="auto"/>
              <w:ind w:right="397"/>
              <w:rPr>
                <w:rFonts w:asciiTheme="minorBidi" w:hAnsiTheme="minorBidi" w:cstheme="minorBidi"/>
                <w:color w:val="000000"/>
                <w:sz w:val="24"/>
              </w:rPr>
            </w:pPr>
            <w:r>
              <w:rPr>
                <w:rFonts w:asciiTheme="minorBidi" w:hAnsiTheme="minorBidi" w:cstheme="minorBidi" w:hint="cs"/>
                <w:color w:val="000000"/>
                <w:sz w:val="24"/>
                <w:rtl/>
              </w:rPr>
              <w:t>מציע אשר יציג 5 שנות ניסיון של הכלכלן יקבל את מלוא הניקוד (5%).</w:t>
            </w:r>
          </w:p>
          <w:p w:rsidR="004E7748" w:rsidRDefault="004E7748" w:rsidP="004E7748">
            <w:pPr>
              <w:pStyle w:val="ad"/>
              <w:spacing w:before="120" w:line="276" w:lineRule="auto"/>
              <w:ind w:right="397"/>
              <w:rPr>
                <w:rFonts w:asciiTheme="minorBidi" w:hAnsiTheme="minorBidi" w:cstheme="minorBidi"/>
                <w:color w:val="000000"/>
                <w:sz w:val="24"/>
                <w:rtl/>
              </w:rPr>
            </w:pPr>
          </w:p>
          <w:p w:rsidR="004E7748" w:rsidRDefault="004E7748" w:rsidP="004E7748">
            <w:pPr>
              <w:pStyle w:val="ad"/>
              <w:spacing w:before="120" w:line="276" w:lineRule="auto"/>
              <w:ind w:right="397"/>
              <w:rPr>
                <w:rFonts w:asciiTheme="minorBidi" w:hAnsiTheme="minorBidi" w:cstheme="minorBidi"/>
                <w:color w:val="000000"/>
                <w:sz w:val="24"/>
              </w:rPr>
            </w:pPr>
          </w:p>
          <w:p w:rsidR="00F14796" w:rsidRPr="00F14796" w:rsidRDefault="00F14796" w:rsidP="00F14796">
            <w:pPr>
              <w:pStyle w:val="ad"/>
              <w:spacing w:before="120" w:line="276" w:lineRule="auto"/>
              <w:ind w:right="397"/>
              <w:rPr>
                <w:rFonts w:asciiTheme="minorBidi" w:hAnsiTheme="minorBidi" w:cstheme="minorBidi"/>
                <w:color w:val="000000"/>
                <w:sz w:val="24"/>
                <w:rtl/>
              </w:rPr>
            </w:pPr>
          </w:p>
        </w:tc>
        <w:tc>
          <w:tcPr>
            <w:tcW w:w="1260" w:type="dxa"/>
          </w:tcPr>
          <w:p w:rsidR="00B647C6" w:rsidRPr="00E9368D" w:rsidRDefault="00F14796" w:rsidP="000523ED">
            <w:pPr>
              <w:spacing w:before="120" w:line="276" w:lineRule="auto"/>
              <w:ind w:right="397"/>
              <w:rPr>
                <w:rFonts w:asciiTheme="minorBidi" w:hAnsiTheme="minorBidi" w:cstheme="minorBidi"/>
                <w:color w:val="000000"/>
                <w:sz w:val="24"/>
              </w:rPr>
            </w:pPr>
            <w:r>
              <w:rPr>
                <w:rFonts w:asciiTheme="minorBidi" w:hAnsiTheme="minorBidi" w:cstheme="minorBidi" w:hint="cs"/>
                <w:color w:val="000000"/>
                <w:sz w:val="24"/>
                <w:rtl/>
              </w:rPr>
              <w:t>2</w:t>
            </w:r>
            <w:r w:rsidR="00B647C6" w:rsidRPr="00E9368D">
              <w:rPr>
                <w:rFonts w:asciiTheme="minorBidi" w:hAnsiTheme="minorBidi" w:cstheme="minorBidi"/>
                <w:color w:val="000000"/>
                <w:sz w:val="24"/>
                <w:rtl/>
              </w:rPr>
              <w:t>0%</w:t>
            </w:r>
          </w:p>
        </w:tc>
      </w:tr>
      <w:tr w:rsidR="00F14796" w:rsidRPr="00E9368D" w:rsidTr="000523ED">
        <w:trPr>
          <w:trHeight w:val="471"/>
        </w:trPr>
        <w:tc>
          <w:tcPr>
            <w:tcW w:w="6840" w:type="dxa"/>
          </w:tcPr>
          <w:p w:rsidR="00F14796" w:rsidRPr="00D63C3E" w:rsidRDefault="00F14796" w:rsidP="00F14796">
            <w:pPr>
              <w:spacing w:before="120" w:line="276" w:lineRule="auto"/>
              <w:ind w:right="397"/>
              <w:rPr>
                <w:rFonts w:asciiTheme="minorBidi" w:hAnsiTheme="minorBidi" w:cstheme="minorBidi"/>
                <w:b/>
                <w:bCs/>
                <w:color w:val="000000"/>
                <w:sz w:val="24"/>
                <w:u w:val="single"/>
                <w:rtl/>
              </w:rPr>
            </w:pPr>
            <w:r w:rsidRPr="00D63C3E">
              <w:rPr>
                <w:rFonts w:asciiTheme="minorBidi" w:hAnsiTheme="minorBidi" w:cstheme="minorBidi" w:hint="cs"/>
                <w:b/>
                <w:bCs/>
                <w:color w:val="000000"/>
                <w:sz w:val="24"/>
                <w:u w:val="single"/>
                <w:rtl/>
              </w:rPr>
              <w:lastRenderedPageBreak/>
              <w:t>ניסיון בביצוע עבודות בהיקף דומה</w:t>
            </w:r>
          </w:p>
          <w:p w:rsidR="00F14796" w:rsidRPr="000326A6" w:rsidRDefault="00F14796" w:rsidP="000326A6">
            <w:pPr>
              <w:spacing w:before="120" w:line="276" w:lineRule="auto"/>
              <w:ind w:right="397"/>
              <w:rPr>
                <w:rFonts w:asciiTheme="minorBidi" w:hAnsiTheme="minorBidi" w:cstheme="minorBidi"/>
                <w:b/>
                <w:bCs/>
                <w:color w:val="000000"/>
                <w:sz w:val="24"/>
                <w:u w:val="single"/>
                <w:rtl/>
              </w:rPr>
            </w:pPr>
            <w:r w:rsidRPr="000326A6">
              <w:rPr>
                <w:rFonts w:asciiTheme="minorBidi" w:hAnsiTheme="minorBidi" w:cstheme="minorBidi" w:hint="cs"/>
                <w:color w:val="000000"/>
                <w:sz w:val="24"/>
                <w:rtl/>
              </w:rPr>
              <w:t>מציע אשר יציג ניסיון של ראש הצוות בפיקוח ובקרה על פרויקטים בנושאים הנוגעים למשק החשמל בהיקף של 100,000,000 ₪ לפחות</w:t>
            </w:r>
            <w:r w:rsidR="000326A6" w:rsidRPr="000326A6">
              <w:rPr>
                <w:rFonts w:asciiTheme="minorBidi" w:hAnsiTheme="minorBidi" w:cstheme="minorBidi" w:hint="cs"/>
                <w:color w:val="000000"/>
                <w:sz w:val="24"/>
                <w:rtl/>
              </w:rPr>
              <w:t xml:space="preserve"> יקבל את מלוא הניקוד</w:t>
            </w:r>
            <w:r w:rsidRPr="000326A6">
              <w:rPr>
                <w:rFonts w:asciiTheme="minorBidi" w:hAnsiTheme="minorBidi" w:cstheme="minorBidi" w:hint="cs"/>
                <w:color w:val="000000"/>
                <w:sz w:val="24"/>
                <w:rtl/>
              </w:rPr>
              <w:t>. לצורך הוכחת סעיף זה על המציע לצרף דוח"ות כספיים של החברות בעלות הפרוייקט לשנים הרלוונטיות.</w:t>
            </w:r>
            <w:r w:rsidR="000326A6" w:rsidRPr="000326A6">
              <w:rPr>
                <w:rFonts w:asciiTheme="minorBidi" w:hAnsiTheme="minorBidi" w:cstheme="minorBidi" w:hint="cs"/>
                <w:color w:val="000000"/>
                <w:sz w:val="24"/>
                <w:rtl/>
              </w:rPr>
              <w:t xml:space="preserve"> מציעים אשר יציגו ניסיון כאמור בהיקף נמוך יותר יקבלו רק 5 נקודות מתוך מלוא הניקוד.</w:t>
            </w:r>
          </w:p>
        </w:tc>
        <w:tc>
          <w:tcPr>
            <w:tcW w:w="1260" w:type="dxa"/>
          </w:tcPr>
          <w:p w:rsidR="00F14796" w:rsidRPr="00E9368D" w:rsidRDefault="000326A6" w:rsidP="000523ED">
            <w:pPr>
              <w:spacing w:before="120" w:line="276" w:lineRule="auto"/>
              <w:ind w:right="397"/>
              <w:rPr>
                <w:rFonts w:asciiTheme="minorBidi" w:hAnsiTheme="minorBidi" w:cstheme="minorBidi"/>
                <w:color w:val="000000"/>
                <w:sz w:val="24"/>
                <w:rtl/>
              </w:rPr>
            </w:pPr>
            <w:r>
              <w:rPr>
                <w:rFonts w:asciiTheme="minorBidi" w:hAnsiTheme="minorBidi" w:cstheme="minorBidi" w:hint="cs"/>
                <w:color w:val="000000"/>
                <w:sz w:val="24"/>
                <w:rtl/>
              </w:rPr>
              <w:t>1</w:t>
            </w:r>
            <w:r w:rsidR="00F14796">
              <w:rPr>
                <w:rFonts w:asciiTheme="minorBidi" w:hAnsiTheme="minorBidi" w:cstheme="minorBidi" w:hint="cs"/>
                <w:color w:val="000000"/>
                <w:sz w:val="24"/>
                <w:rtl/>
              </w:rPr>
              <w:t>0%</w:t>
            </w:r>
          </w:p>
        </w:tc>
      </w:tr>
      <w:tr w:rsidR="00F14796" w:rsidRPr="00E9368D" w:rsidTr="000523ED">
        <w:trPr>
          <w:trHeight w:val="471"/>
        </w:trPr>
        <w:tc>
          <w:tcPr>
            <w:tcW w:w="6840" w:type="dxa"/>
          </w:tcPr>
          <w:p w:rsidR="00F14796" w:rsidRDefault="00F14796" w:rsidP="00F14796">
            <w:pPr>
              <w:spacing w:before="120" w:line="276" w:lineRule="auto"/>
              <w:ind w:right="397"/>
              <w:rPr>
                <w:rFonts w:asciiTheme="minorBidi" w:hAnsiTheme="minorBidi" w:cstheme="minorBidi"/>
                <w:b/>
                <w:bCs/>
                <w:color w:val="000000"/>
                <w:sz w:val="24"/>
                <w:u w:val="single"/>
                <w:rtl/>
              </w:rPr>
            </w:pPr>
            <w:r w:rsidRPr="00D63C3E">
              <w:rPr>
                <w:rFonts w:asciiTheme="minorBidi" w:hAnsiTheme="minorBidi" w:cstheme="minorBidi" w:hint="cs"/>
                <w:b/>
                <w:bCs/>
                <w:color w:val="000000"/>
                <w:sz w:val="24"/>
                <w:u w:val="single"/>
                <w:rtl/>
              </w:rPr>
              <w:t>תוכניות שיטות עבודה</w:t>
            </w:r>
          </w:p>
          <w:p w:rsidR="00F14796" w:rsidRPr="000326A6" w:rsidRDefault="00F14796" w:rsidP="000326A6">
            <w:pPr>
              <w:spacing w:before="120" w:line="276" w:lineRule="auto"/>
              <w:ind w:right="397"/>
              <w:rPr>
                <w:rFonts w:asciiTheme="minorBidi" w:hAnsiTheme="minorBidi" w:cstheme="minorBidi"/>
                <w:color w:val="000000"/>
                <w:sz w:val="24"/>
                <w:rtl/>
              </w:rPr>
            </w:pPr>
            <w:r w:rsidRPr="000326A6">
              <w:rPr>
                <w:rFonts w:asciiTheme="minorBidi" w:hAnsiTheme="minorBidi" w:cstheme="minorBidi"/>
                <w:color w:val="000000"/>
                <w:sz w:val="24"/>
                <w:rtl/>
              </w:rPr>
              <w:t xml:space="preserve">המציע יצרף להצעתו </w:t>
            </w:r>
            <w:r w:rsidRPr="000326A6">
              <w:rPr>
                <w:rFonts w:asciiTheme="minorBidi" w:hAnsiTheme="minorBidi" w:cstheme="minorBidi" w:hint="cs"/>
                <w:color w:val="000000"/>
                <w:sz w:val="24"/>
                <w:rtl/>
              </w:rPr>
              <w:t>שני דו"חות שהכין לפרויקטים מפוקחים בהיקף של 100,000,000 ₪ לפחות הנוגעים למשק החשמל.</w:t>
            </w:r>
          </w:p>
          <w:p w:rsidR="00F14796" w:rsidRPr="000326A6" w:rsidRDefault="000326A6" w:rsidP="000326A6">
            <w:pPr>
              <w:spacing w:before="120" w:line="276" w:lineRule="auto"/>
              <w:ind w:right="397"/>
              <w:rPr>
                <w:rFonts w:asciiTheme="minorBidi" w:hAnsiTheme="minorBidi" w:cstheme="minorBidi"/>
                <w:color w:val="000000"/>
                <w:sz w:val="24"/>
              </w:rPr>
            </w:pPr>
            <w:r w:rsidRPr="000326A6">
              <w:rPr>
                <w:rFonts w:asciiTheme="minorBidi" w:hAnsiTheme="minorBidi" w:cstheme="minorBidi" w:hint="cs"/>
                <w:color w:val="000000"/>
                <w:sz w:val="24"/>
                <w:rtl/>
              </w:rPr>
              <w:t>ל</w:t>
            </w:r>
            <w:r w:rsidR="00F14796" w:rsidRPr="000326A6">
              <w:rPr>
                <w:rFonts w:asciiTheme="minorBidi" w:hAnsiTheme="minorBidi" w:cstheme="minorBidi"/>
                <w:color w:val="000000"/>
                <w:sz w:val="24"/>
                <w:rtl/>
              </w:rPr>
              <w:t xml:space="preserve">צורך ניקוד פרמטר </w:t>
            </w:r>
            <w:r w:rsidR="00F14796" w:rsidRPr="000326A6">
              <w:rPr>
                <w:rFonts w:asciiTheme="minorBidi" w:hAnsiTheme="minorBidi" w:cstheme="minorBidi" w:hint="cs"/>
                <w:color w:val="000000"/>
                <w:sz w:val="24"/>
                <w:rtl/>
              </w:rPr>
              <w:t>זה המזמין</w:t>
            </w:r>
            <w:r w:rsidR="00F14796" w:rsidRPr="000326A6">
              <w:rPr>
                <w:rFonts w:asciiTheme="minorBidi" w:hAnsiTheme="minorBidi" w:cstheme="minorBidi"/>
                <w:color w:val="000000"/>
                <w:sz w:val="24"/>
                <w:rtl/>
              </w:rPr>
              <w:t xml:space="preserve"> </w:t>
            </w:r>
            <w:r w:rsidR="00F14796" w:rsidRPr="000326A6">
              <w:rPr>
                <w:rFonts w:asciiTheme="minorBidi" w:hAnsiTheme="minorBidi" w:cstheme="minorBidi" w:hint="cs"/>
                <w:color w:val="000000"/>
                <w:sz w:val="24"/>
                <w:rtl/>
              </w:rPr>
              <w:t>י</w:t>
            </w:r>
            <w:r w:rsidR="00F14796" w:rsidRPr="000326A6">
              <w:rPr>
                <w:rFonts w:asciiTheme="minorBidi" w:hAnsiTheme="minorBidi" w:cstheme="minorBidi"/>
                <w:color w:val="000000"/>
                <w:sz w:val="24"/>
                <w:rtl/>
              </w:rPr>
              <w:t>בחן את המתודולוגיה של ה</w:t>
            </w:r>
            <w:r w:rsidR="001D4D3A" w:rsidRPr="000326A6">
              <w:rPr>
                <w:rFonts w:asciiTheme="minorBidi" w:hAnsiTheme="minorBidi" w:cstheme="minorBidi" w:hint="cs"/>
                <w:color w:val="000000"/>
                <w:sz w:val="24"/>
                <w:rtl/>
              </w:rPr>
              <w:t>דו"חות</w:t>
            </w:r>
            <w:r w:rsidR="00F14796" w:rsidRPr="000326A6">
              <w:rPr>
                <w:rFonts w:asciiTheme="minorBidi" w:hAnsiTheme="minorBidi" w:cstheme="minorBidi"/>
                <w:color w:val="000000"/>
                <w:sz w:val="24"/>
                <w:rtl/>
              </w:rPr>
              <w:t xml:space="preserve"> (</w:t>
            </w:r>
            <w:r>
              <w:rPr>
                <w:rFonts w:asciiTheme="minorBidi" w:hAnsiTheme="minorBidi" w:cstheme="minorBidi" w:hint="cs"/>
                <w:color w:val="000000"/>
                <w:sz w:val="24"/>
                <w:rtl/>
              </w:rPr>
              <w:t>15</w:t>
            </w:r>
            <w:r w:rsidR="00F14796" w:rsidRPr="000326A6">
              <w:rPr>
                <w:rFonts w:asciiTheme="minorBidi" w:hAnsiTheme="minorBidi" w:cstheme="minorBidi"/>
                <w:color w:val="000000"/>
                <w:sz w:val="24"/>
                <w:rtl/>
              </w:rPr>
              <w:t xml:space="preserve">%); </w:t>
            </w:r>
            <w:r w:rsidR="001D4D3A" w:rsidRPr="000326A6">
              <w:rPr>
                <w:rFonts w:asciiTheme="minorBidi" w:hAnsiTheme="minorBidi" w:cstheme="minorBidi" w:hint="cs"/>
                <w:color w:val="000000"/>
                <w:sz w:val="24"/>
                <w:rtl/>
              </w:rPr>
              <w:t>את היקף הניתוח שהוצג בדו"חות</w:t>
            </w:r>
            <w:r w:rsidR="00F14796" w:rsidRPr="000326A6">
              <w:rPr>
                <w:rFonts w:asciiTheme="minorBidi" w:hAnsiTheme="minorBidi" w:cstheme="minorBidi"/>
                <w:color w:val="000000"/>
                <w:sz w:val="24"/>
                <w:rtl/>
              </w:rPr>
              <w:t xml:space="preserve"> (1</w:t>
            </w:r>
            <w:r w:rsidR="00F14796" w:rsidRPr="000326A6">
              <w:rPr>
                <w:rFonts w:asciiTheme="minorBidi" w:hAnsiTheme="minorBidi" w:cstheme="minorBidi" w:hint="cs"/>
                <w:color w:val="000000"/>
                <w:sz w:val="24"/>
                <w:rtl/>
              </w:rPr>
              <w:t>5</w:t>
            </w:r>
            <w:r w:rsidR="00F14796" w:rsidRPr="000326A6">
              <w:rPr>
                <w:rFonts w:asciiTheme="minorBidi" w:hAnsiTheme="minorBidi" w:cstheme="minorBidi"/>
                <w:color w:val="000000"/>
                <w:sz w:val="24"/>
                <w:rtl/>
              </w:rPr>
              <w:t>%)</w:t>
            </w:r>
            <w:r>
              <w:rPr>
                <w:rFonts w:asciiTheme="minorBidi" w:hAnsiTheme="minorBidi" w:cstheme="minorBidi" w:hint="cs"/>
                <w:color w:val="000000"/>
                <w:sz w:val="24"/>
                <w:rtl/>
              </w:rPr>
              <w:t xml:space="preserve"> </w:t>
            </w:r>
            <w:r w:rsidR="00F14796" w:rsidRPr="000326A6">
              <w:rPr>
                <w:rFonts w:asciiTheme="minorBidi" w:hAnsiTheme="minorBidi" w:cstheme="minorBidi"/>
                <w:color w:val="000000"/>
                <w:sz w:val="24"/>
                <w:rtl/>
              </w:rPr>
              <w:t>וכן את רמת הניסוח והעריכה של העבודה (</w:t>
            </w:r>
            <w:r w:rsidR="00F14796" w:rsidRPr="000326A6">
              <w:rPr>
                <w:rFonts w:asciiTheme="minorBidi" w:hAnsiTheme="minorBidi" w:cstheme="minorBidi" w:hint="cs"/>
                <w:color w:val="000000"/>
                <w:sz w:val="24"/>
                <w:rtl/>
              </w:rPr>
              <w:t>5</w:t>
            </w:r>
            <w:r w:rsidR="00F14796" w:rsidRPr="000326A6">
              <w:rPr>
                <w:rFonts w:asciiTheme="minorBidi" w:hAnsiTheme="minorBidi" w:cstheme="minorBidi"/>
                <w:color w:val="000000"/>
                <w:sz w:val="24"/>
                <w:rtl/>
              </w:rPr>
              <w:t>%).</w:t>
            </w:r>
            <w:r w:rsidR="00F14796" w:rsidRPr="000326A6">
              <w:rPr>
                <w:rFonts w:asciiTheme="minorBidi" w:hAnsiTheme="minorBidi" w:cstheme="minorBidi" w:hint="cs"/>
                <w:color w:val="000000"/>
                <w:sz w:val="24"/>
                <w:rtl/>
              </w:rPr>
              <w:t xml:space="preserve"> יתרון לעבודה בתחום האנרגיה (5%).</w:t>
            </w:r>
          </w:p>
          <w:p w:rsidR="00F14796" w:rsidRPr="004A71F3" w:rsidRDefault="00F14796" w:rsidP="00F14796">
            <w:pPr>
              <w:spacing w:before="120" w:line="276" w:lineRule="auto"/>
              <w:ind w:right="397"/>
              <w:rPr>
                <w:rFonts w:asciiTheme="minorBidi" w:hAnsiTheme="minorBidi" w:cstheme="minorBidi"/>
                <w:b/>
                <w:bCs/>
                <w:color w:val="000000"/>
                <w:sz w:val="24"/>
                <w:u w:val="single"/>
                <w:rtl/>
              </w:rPr>
            </w:pPr>
          </w:p>
          <w:p w:rsidR="00F14796" w:rsidRPr="00D12424" w:rsidRDefault="00F14796" w:rsidP="005C4399">
            <w:pPr>
              <w:spacing w:before="120" w:line="276" w:lineRule="auto"/>
              <w:ind w:right="397"/>
              <w:rPr>
                <w:rFonts w:asciiTheme="minorBidi" w:hAnsiTheme="minorBidi" w:cstheme="minorBidi"/>
                <w:b/>
                <w:bCs/>
                <w:color w:val="000000"/>
                <w:sz w:val="24"/>
                <w:u w:val="single"/>
                <w:rtl/>
              </w:rPr>
            </w:pPr>
          </w:p>
        </w:tc>
        <w:tc>
          <w:tcPr>
            <w:tcW w:w="1260" w:type="dxa"/>
          </w:tcPr>
          <w:p w:rsidR="00F14796" w:rsidRPr="00E9368D" w:rsidRDefault="000326A6" w:rsidP="000326A6">
            <w:pPr>
              <w:spacing w:before="120" w:line="276" w:lineRule="auto"/>
              <w:ind w:right="397"/>
              <w:rPr>
                <w:rFonts w:asciiTheme="minorBidi" w:hAnsiTheme="minorBidi" w:cstheme="minorBidi"/>
                <w:color w:val="000000"/>
                <w:sz w:val="24"/>
                <w:rtl/>
              </w:rPr>
            </w:pPr>
            <w:r>
              <w:rPr>
                <w:rFonts w:asciiTheme="minorBidi" w:hAnsiTheme="minorBidi" w:cstheme="minorBidi" w:hint="cs"/>
                <w:color w:val="000000"/>
                <w:sz w:val="24"/>
                <w:rtl/>
              </w:rPr>
              <w:t>40%</w:t>
            </w:r>
          </w:p>
        </w:tc>
      </w:tr>
    </w:tbl>
    <w:p w:rsidR="00B647C6" w:rsidRPr="00E9368D" w:rsidRDefault="00B647C6" w:rsidP="00B647C6">
      <w:pPr>
        <w:spacing w:line="276" w:lineRule="auto"/>
        <w:rPr>
          <w:rFonts w:asciiTheme="minorBidi" w:hAnsiTheme="minorBidi" w:cstheme="minorBidi"/>
          <w:color w:val="000000"/>
          <w:sz w:val="24"/>
          <w:rtl/>
        </w:rPr>
      </w:pPr>
    </w:p>
    <w:p w:rsidR="00B647C6" w:rsidRPr="00E9368D" w:rsidRDefault="00B647C6" w:rsidP="00B647C6">
      <w:pPr>
        <w:numPr>
          <w:ilvl w:val="1"/>
          <w:numId w:val="6"/>
        </w:numPr>
        <w:overflowPunct/>
        <w:autoSpaceDE/>
        <w:autoSpaceDN/>
        <w:adjustRightInd/>
        <w:spacing w:after="120" w:line="276" w:lineRule="auto"/>
        <w:textAlignment w:val="auto"/>
        <w:rPr>
          <w:rFonts w:asciiTheme="minorBidi" w:hAnsiTheme="minorBidi" w:cstheme="minorBidi"/>
          <w:b/>
          <w:bCs/>
          <w:sz w:val="24"/>
        </w:rPr>
      </w:pPr>
      <w:r w:rsidRPr="00E9368D">
        <w:rPr>
          <w:rFonts w:asciiTheme="minorBidi" w:hAnsiTheme="minorBidi" w:cstheme="minorBidi"/>
          <w:b/>
          <w:bCs/>
          <w:sz w:val="24"/>
          <w:rtl/>
        </w:rPr>
        <w:t xml:space="preserve">השלב השלישי - ראיון- </w:t>
      </w:r>
      <w:r w:rsidRPr="00E9368D">
        <w:rPr>
          <w:rFonts w:asciiTheme="minorBidi" w:hAnsiTheme="minorBidi" w:cstheme="minorBidi"/>
          <w:b/>
          <w:bCs/>
          <w:sz w:val="24"/>
        </w:rPr>
        <w:t>%</w:t>
      </w:r>
      <w:r w:rsidRPr="00E9368D">
        <w:rPr>
          <w:rFonts w:asciiTheme="minorBidi" w:hAnsiTheme="minorBidi" w:cstheme="minorBidi"/>
          <w:b/>
          <w:bCs/>
          <w:sz w:val="24"/>
          <w:rtl/>
        </w:rPr>
        <w:t>10 מתוך 100%:</w:t>
      </w:r>
    </w:p>
    <w:p w:rsidR="00B647C6" w:rsidRPr="00E9368D" w:rsidRDefault="00B647C6" w:rsidP="000326A6">
      <w:pPr>
        <w:spacing w:line="276" w:lineRule="auto"/>
        <w:ind w:left="816"/>
        <w:rPr>
          <w:rFonts w:asciiTheme="minorBidi" w:hAnsiTheme="minorBidi" w:cstheme="minorBidi"/>
          <w:color w:val="000000"/>
          <w:sz w:val="24"/>
          <w:rtl/>
        </w:rPr>
      </w:pPr>
      <w:r w:rsidRPr="00E9368D">
        <w:rPr>
          <w:rFonts w:asciiTheme="minorBidi" w:hAnsiTheme="minorBidi" w:cstheme="minorBidi"/>
          <w:color w:val="000000"/>
          <w:sz w:val="24"/>
          <w:rtl/>
        </w:rPr>
        <w:t xml:space="preserve">המציעים אשר יזכו במסגרת השלב השני לניקוד העולה על </w:t>
      </w:r>
      <w:r w:rsidR="000326A6">
        <w:rPr>
          <w:rFonts w:asciiTheme="minorBidi" w:hAnsiTheme="minorBidi" w:cstheme="minorBidi" w:hint="cs"/>
          <w:color w:val="000000"/>
          <w:sz w:val="24"/>
          <w:rtl/>
        </w:rPr>
        <w:t>55</w:t>
      </w:r>
      <w:r w:rsidRPr="00E9368D">
        <w:rPr>
          <w:rFonts w:asciiTheme="minorBidi" w:hAnsiTheme="minorBidi" w:cstheme="minorBidi"/>
          <w:color w:val="000000"/>
          <w:sz w:val="24"/>
          <w:rtl/>
        </w:rPr>
        <w:t xml:space="preserve">% יזומנו לראיון אישי והתרשמות כללית אצל המזמין או מי מטעמו. </w:t>
      </w:r>
    </w:p>
    <w:p w:rsidR="00B647C6" w:rsidRPr="00E9368D" w:rsidRDefault="00B647C6" w:rsidP="00B647C6">
      <w:pPr>
        <w:spacing w:line="276" w:lineRule="auto"/>
        <w:ind w:left="816"/>
        <w:rPr>
          <w:rFonts w:asciiTheme="minorBidi" w:hAnsiTheme="minorBidi" w:cstheme="minorBidi"/>
          <w:color w:val="000000"/>
          <w:sz w:val="24"/>
        </w:rPr>
      </w:pPr>
    </w:p>
    <w:p w:rsidR="00B647C6" w:rsidRPr="00E9368D" w:rsidRDefault="00B647C6" w:rsidP="000326A6">
      <w:pPr>
        <w:numPr>
          <w:ilvl w:val="1"/>
          <w:numId w:val="6"/>
        </w:numPr>
        <w:overflowPunct/>
        <w:autoSpaceDE/>
        <w:autoSpaceDN/>
        <w:adjustRightInd/>
        <w:spacing w:after="120" w:line="276" w:lineRule="auto"/>
        <w:textAlignment w:val="auto"/>
        <w:rPr>
          <w:rFonts w:asciiTheme="minorBidi" w:hAnsiTheme="minorBidi" w:cstheme="minorBidi"/>
          <w:b/>
          <w:bCs/>
          <w:sz w:val="24"/>
        </w:rPr>
      </w:pPr>
      <w:r w:rsidRPr="00E9368D">
        <w:rPr>
          <w:rFonts w:asciiTheme="minorBidi" w:hAnsiTheme="minorBidi" w:cstheme="minorBidi"/>
          <w:b/>
          <w:bCs/>
          <w:sz w:val="24"/>
          <w:rtl/>
        </w:rPr>
        <w:t>השלב הרביעי - הצעות המחיר-</w:t>
      </w:r>
      <w:r w:rsidR="002F7DD8">
        <w:rPr>
          <w:rFonts w:asciiTheme="minorBidi" w:hAnsiTheme="minorBidi" w:cstheme="minorBidi" w:hint="cs"/>
          <w:b/>
          <w:bCs/>
          <w:sz w:val="24"/>
          <w:rtl/>
        </w:rPr>
        <w:t xml:space="preserve"> </w:t>
      </w:r>
      <w:r w:rsidR="000326A6">
        <w:rPr>
          <w:rFonts w:asciiTheme="minorBidi" w:hAnsiTheme="minorBidi" w:cstheme="minorBidi" w:hint="cs"/>
          <w:b/>
          <w:bCs/>
          <w:sz w:val="24"/>
          <w:rtl/>
        </w:rPr>
        <w:t>20</w:t>
      </w:r>
      <w:r w:rsidR="002F7DD8">
        <w:rPr>
          <w:rFonts w:asciiTheme="minorBidi" w:hAnsiTheme="minorBidi" w:cstheme="minorBidi" w:hint="cs"/>
          <w:b/>
          <w:bCs/>
          <w:sz w:val="24"/>
          <w:rtl/>
        </w:rPr>
        <w:t>% מ</w:t>
      </w:r>
      <w:r w:rsidRPr="00E9368D">
        <w:rPr>
          <w:rFonts w:asciiTheme="minorBidi" w:hAnsiTheme="minorBidi" w:cstheme="minorBidi"/>
          <w:b/>
          <w:bCs/>
          <w:sz w:val="24"/>
          <w:rtl/>
        </w:rPr>
        <w:t>תוך 100%:</w:t>
      </w:r>
    </w:p>
    <w:p w:rsidR="00B647C6" w:rsidRPr="00E9368D" w:rsidRDefault="00B647C6" w:rsidP="00B647C6">
      <w:pPr>
        <w:spacing w:before="120" w:line="276" w:lineRule="auto"/>
        <w:ind w:left="854"/>
        <w:rPr>
          <w:rFonts w:asciiTheme="minorBidi" w:hAnsiTheme="minorBidi" w:cstheme="minorBidi"/>
          <w:color w:val="000000"/>
          <w:sz w:val="24"/>
          <w:rtl/>
        </w:rPr>
      </w:pPr>
      <w:r w:rsidRPr="00E9368D">
        <w:rPr>
          <w:rFonts w:asciiTheme="minorBidi" w:hAnsiTheme="minorBidi" w:cstheme="minorBidi"/>
          <w:color w:val="000000"/>
          <w:sz w:val="24"/>
          <w:rtl/>
        </w:rPr>
        <w:t>לאחר מתן הניקוד למציעים בשלבים השני והשלישי</w:t>
      </w:r>
      <w:r w:rsidRPr="00E9368D">
        <w:rPr>
          <w:rFonts w:asciiTheme="minorBidi" w:hAnsiTheme="minorBidi" w:cstheme="minorBidi"/>
          <w:b/>
          <w:bCs/>
          <w:color w:val="000000"/>
          <w:sz w:val="24"/>
          <w:rtl/>
        </w:rPr>
        <w:t>, יפתחו המעטפות בהן מצויות הצעות המחיר,</w:t>
      </w:r>
      <w:r w:rsidRPr="00E9368D">
        <w:rPr>
          <w:rFonts w:asciiTheme="minorBidi" w:hAnsiTheme="minorBidi" w:cstheme="minorBidi"/>
          <w:color w:val="000000"/>
          <w:sz w:val="24"/>
          <w:rtl/>
        </w:rPr>
        <w:t xml:space="preserve"> וייבחנו הצעות המחיר של המציעים השונים.</w:t>
      </w:r>
    </w:p>
    <w:p w:rsidR="00B647C6" w:rsidRPr="00E9368D" w:rsidRDefault="00B647C6" w:rsidP="00B647C6">
      <w:pPr>
        <w:spacing w:before="120" w:line="276" w:lineRule="auto"/>
        <w:ind w:left="854"/>
        <w:rPr>
          <w:rFonts w:asciiTheme="minorBidi" w:hAnsiTheme="minorBidi" w:cstheme="minorBidi"/>
          <w:color w:val="000000"/>
          <w:sz w:val="24"/>
        </w:rPr>
      </w:pPr>
      <w:r w:rsidRPr="00E9368D">
        <w:rPr>
          <w:rFonts w:asciiTheme="minorBidi" w:hAnsiTheme="minorBidi" w:cstheme="minorBidi"/>
          <w:color w:val="000000"/>
          <w:sz w:val="24"/>
          <w:rtl/>
        </w:rPr>
        <w:t>ההצעה המשוקללת הזולה ביותר תקבל את הציון המקסימאלי של הנקודות, וההצעות האחרות יקבלו ציון יחסי להצעה זו בסדר יורד. יודגש כי, המזמין אינו מתחייב לבחור את ההצעה הזולה ביותר מבין כלל ההצעות שבהליך.</w:t>
      </w:r>
    </w:p>
    <w:p w:rsidR="00B647C6" w:rsidRPr="00E9368D" w:rsidRDefault="00B647C6" w:rsidP="00B647C6">
      <w:pPr>
        <w:numPr>
          <w:ilvl w:val="1"/>
          <w:numId w:val="6"/>
        </w:numPr>
        <w:overflowPunct/>
        <w:autoSpaceDE/>
        <w:autoSpaceDN/>
        <w:adjustRightInd/>
        <w:spacing w:before="240" w:after="120" w:line="276" w:lineRule="auto"/>
        <w:ind w:left="788" w:hanging="431"/>
        <w:textAlignment w:val="auto"/>
        <w:rPr>
          <w:rFonts w:asciiTheme="minorBidi" w:hAnsiTheme="minorBidi" w:cstheme="minorBidi"/>
          <w:sz w:val="24"/>
        </w:rPr>
      </w:pPr>
      <w:r w:rsidRPr="00E9368D">
        <w:rPr>
          <w:rFonts w:asciiTheme="minorBidi" w:hAnsiTheme="minorBidi" w:cstheme="minorBidi"/>
          <w:sz w:val="24"/>
          <w:rtl/>
        </w:rPr>
        <w:t xml:space="preserve">למען הסר ספק מובהר, כי המזמין שומר לעצמו את הזכות, לפנות למציע נוסף (אשר ידורג במקום השני) לפי סדר דירוגו בסיכום השלבים כאמור לעיל, לצורך אספקת השירותים כאמור. </w:t>
      </w:r>
    </w:p>
    <w:p w:rsidR="00B647C6" w:rsidRPr="00E9368D" w:rsidRDefault="00B647C6" w:rsidP="00B647C6">
      <w:pPr>
        <w:overflowPunct/>
        <w:autoSpaceDE/>
        <w:autoSpaceDN/>
        <w:adjustRightInd/>
        <w:spacing w:before="240" w:after="120" w:line="276" w:lineRule="auto"/>
        <w:ind w:left="788"/>
        <w:textAlignment w:val="auto"/>
        <w:rPr>
          <w:rFonts w:asciiTheme="minorBidi" w:hAnsiTheme="minorBidi" w:cstheme="minorBidi"/>
          <w:sz w:val="24"/>
        </w:rPr>
      </w:pPr>
    </w:p>
    <w:p w:rsidR="00B647C6" w:rsidRPr="00E9368D" w:rsidRDefault="00B647C6" w:rsidP="00B647C6">
      <w:pPr>
        <w:numPr>
          <w:ilvl w:val="1"/>
          <w:numId w:val="6"/>
        </w:numPr>
        <w:overflowPunct/>
        <w:autoSpaceDE/>
        <w:autoSpaceDN/>
        <w:adjustRightInd/>
        <w:spacing w:after="120" w:line="276" w:lineRule="auto"/>
        <w:textAlignment w:val="auto"/>
        <w:rPr>
          <w:rFonts w:asciiTheme="minorBidi" w:hAnsiTheme="minorBidi" w:cstheme="minorBidi"/>
          <w:b/>
          <w:bCs/>
          <w:sz w:val="24"/>
          <w:u w:val="single"/>
          <w:rtl/>
        </w:rPr>
      </w:pPr>
      <w:r w:rsidRPr="00E9368D">
        <w:rPr>
          <w:rFonts w:asciiTheme="minorBidi" w:hAnsiTheme="minorBidi" w:cstheme="minorBidi"/>
          <w:b/>
          <w:bCs/>
          <w:sz w:val="24"/>
          <w:u w:val="single"/>
          <w:rtl/>
        </w:rPr>
        <w:t>פרטים נוספים שעל המציע לצרף לפנייתו</w:t>
      </w:r>
    </w:p>
    <w:p w:rsidR="00B647C6" w:rsidRPr="00E9368D" w:rsidRDefault="00B647C6" w:rsidP="00B647C6">
      <w:pPr>
        <w:numPr>
          <w:ilvl w:val="2"/>
          <w:numId w:val="6"/>
        </w:numPr>
        <w:tabs>
          <w:tab w:val="clear" w:pos="1440"/>
        </w:tabs>
        <w:overflowPunct/>
        <w:autoSpaceDE/>
        <w:autoSpaceDN/>
        <w:adjustRightInd/>
        <w:spacing w:before="120" w:line="276" w:lineRule="auto"/>
        <w:ind w:left="1510" w:hanging="610"/>
        <w:textAlignment w:val="auto"/>
        <w:rPr>
          <w:rFonts w:asciiTheme="minorBidi" w:hAnsiTheme="minorBidi" w:cstheme="minorBidi"/>
          <w:color w:val="000000"/>
          <w:sz w:val="24"/>
          <w:rtl/>
        </w:rPr>
      </w:pPr>
      <w:r w:rsidRPr="00E9368D">
        <w:rPr>
          <w:rFonts w:asciiTheme="minorBidi" w:hAnsiTheme="minorBidi" w:cstheme="minorBidi"/>
          <w:color w:val="000000"/>
          <w:sz w:val="24"/>
          <w:rtl/>
        </w:rPr>
        <w:t>מבנה המשרד המציע תוך ציון תפקידיהם של חברי הצוות במשרד.</w:t>
      </w:r>
    </w:p>
    <w:p w:rsidR="00B647C6" w:rsidRPr="00E9368D" w:rsidRDefault="00B647C6" w:rsidP="00B647C6">
      <w:pPr>
        <w:numPr>
          <w:ilvl w:val="2"/>
          <w:numId w:val="6"/>
        </w:numPr>
        <w:tabs>
          <w:tab w:val="clear" w:pos="1440"/>
        </w:tabs>
        <w:overflowPunct/>
        <w:autoSpaceDE/>
        <w:autoSpaceDN/>
        <w:adjustRightInd/>
        <w:spacing w:before="120" w:line="276" w:lineRule="auto"/>
        <w:ind w:left="1510" w:hanging="610"/>
        <w:textAlignment w:val="auto"/>
        <w:rPr>
          <w:rFonts w:asciiTheme="minorBidi" w:hAnsiTheme="minorBidi" w:cstheme="minorBidi"/>
          <w:color w:val="000000"/>
          <w:sz w:val="24"/>
        </w:rPr>
      </w:pPr>
      <w:r w:rsidRPr="00E9368D">
        <w:rPr>
          <w:rFonts w:asciiTheme="minorBidi" w:hAnsiTheme="minorBidi" w:cstheme="minorBidi"/>
          <w:color w:val="000000"/>
          <w:sz w:val="24"/>
          <w:rtl/>
        </w:rPr>
        <w:t>הסכם התקשרות בנוסח המצ"ב, חתום בראשי תיבות בכל עמוד על ידי המציע, חתימה מלאה וחותמת במקום המיועד לכך בסוף ההסכם, ע"י מורשה חתימה מטעם המשרד המציע.</w:t>
      </w:r>
    </w:p>
    <w:p w:rsidR="00B647C6" w:rsidRPr="00E9368D" w:rsidRDefault="00B647C6" w:rsidP="00B647C6">
      <w:pPr>
        <w:numPr>
          <w:ilvl w:val="2"/>
          <w:numId w:val="6"/>
        </w:numPr>
        <w:tabs>
          <w:tab w:val="clear" w:pos="1440"/>
        </w:tabs>
        <w:overflowPunct/>
        <w:autoSpaceDE/>
        <w:autoSpaceDN/>
        <w:adjustRightInd/>
        <w:spacing w:before="120" w:line="276" w:lineRule="auto"/>
        <w:ind w:left="1510" w:hanging="610"/>
        <w:textAlignment w:val="auto"/>
        <w:rPr>
          <w:rFonts w:asciiTheme="minorBidi" w:hAnsiTheme="minorBidi" w:cstheme="minorBidi"/>
          <w:color w:val="000000"/>
          <w:sz w:val="24"/>
        </w:rPr>
      </w:pPr>
      <w:r w:rsidRPr="00E9368D">
        <w:rPr>
          <w:rFonts w:asciiTheme="minorBidi" w:hAnsiTheme="minorBidi" w:cstheme="minorBidi"/>
          <w:color w:val="000000"/>
          <w:sz w:val="24"/>
          <w:rtl/>
        </w:rPr>
        <w:lastRenderedPageBreak/>
        <w:t>מגיש ההצעה יצרף לה הצהרה בדבר זמינותו המיידית למתן השירותים החל מיום חתימת מורשי החתימה מטעם המזמין על הסכם ההתקשרות.</w:t>
      </w:r>
    </w:p>
    <w:p w:rsidR="00B647C6" w:rsidRPr="00E9368D" w:rsidRDefault="00B647C6" w:rsidP="00B647C6">
      <w:pPr>
        <w:numPr>
          <w:ilvl w:val="2"/>
          <w:numId w:val="6"/>
        </w:numPr>
        <w:tabs>
          <w:tab w:val="clear" w:pos="1440"/>
        </w:tabs>
        <w:overflowPunct/>
        <w:autoSpaceDE/>
        <w:autoSpaceDN/>
        <w:adjustRightInd/>
        <w:spacing w:before="120" w:line="276" w:lineRule="auto"/>
        <w:ind w:left="1510" w:hanging="610"/>
        <w:textAlignment w:val="auto"/>
        <w:rPr>
          <w:rFonts w:asciiTheme="minorBidi" w:hAnsiTheme="minorBidi" w:cstheme="minorBidi"/>
          <w:color w:val="000000"/>
          <w:sz w:val="24"/>
        </w:rPr>
      </w:pPr>
      <w:r w:rsidRPr="00E9368D">
        <w:rPr>
          <w:rFonts w:asciiTheme="minorBidi" w:hAnsiTheme="minorBidi" w:cstheme="minorBidi"/>
          <w:color w:val="000000"/>
          <w:sz w:val="24"/>
          <w:rtl/>
        </w:rPr>
        <w:t>אישור בנק על פרטי חשבון הבנק אליו יועברו התשלומים.</w:t>
      </w:r>
    </w:p>
    <w:p w:rsidR="00B647C6" w:rsidRPr="00E9368D" w:rsidRDefault="00B647C6" w:rsidP="00B647C6">
      <w:pPr>
        <w:numPr>
          <w:ilvl w:val="2"/>
          <w:numId w:val="6"/>
        </w:numPr>
        <w:tabs>
          <w:tab w:val="clear" w:pos="1440"/>
        </w:tabs>
        <w:overflowPunct/>
        <w:autoSpaceDE/>
        <w:autoSpaceDN/>
        <w:adjustRightInd/>
        <w:spacing w:before="120" w:line="276" w:lineRule="auto"/>
        <w:ind w:left="1510" w:hanging="610"/>
        <w:textAlignment w:val="auto"/>
        <w:rPr>
          <w:rFonts w:asciiTheme="minorBidi" w:hAnsiTheme="minorBidi" w:cstheme="minorBidi"/>
          <w:color w:val="000000"/>
          <w:sz w:val="24"/>
        </w:rPr>
      </w:pPr>
      <w:r w:rsidRPr="00E9368D">
        <w:rPr>
          <w:rFonts w:asciiTheme="minorBidi" w:hAnsiTheme="minorBidi" w:cstheme="minorBidi"/>
          <w:sz w:val="24"/>
          <w:rtl/>
        </w:rPr>
        <w:t>קו"</w:t>
      </w:r>
      <w:r w:rsidR="000326A6">
        <w:rPr>
          <w:rFonts w:asciiTheme="minorBidi" w:hAnsiTheme="minorBidi" w:cstheme="minorBidi"/>
          <w:sz w:val="24"/>
          <w:rtl/>
        </w:rPr>
        <w:t xml:space="preserve">ח ופרטים בדבר ניסיון מקצועי </w:t>
      </w:r>
      <w:r w:rsidRPr="00E9368D">
        <w:rPr>
          <w:rFonts w:asciiTheme="minorBidi" w:hAnsiTheme="minorBidi" w:cstheme="minorBidi"/>
          <w:sz w:val="24"/>
          <w:rtl/>
        </w:rPr>
        <w:t>של נציג</w:t>
      </w:r>
      <w:r w:rsidR="000326A6">
        <w:rPr>
          <w:rFonts w:asciiTheme="minorBidi" w:hAnsiTheme="minorBidi" w:cstheme="minorBidi" w:hint="cs"/>
          <w:sz w:val="24"/>
          <w:rtl/>
        </w:rPr>
        <w:t>י</w:t>
      </w:r>
      <w:r w:rsidR="000326A6">
        <w:rPr>
          <w:rFonts w:asciiTheme="minorBidi" w:hAnsiTheme="minorBidi" w:cstheme="minorBidi"/>
          <w:sz w:val="24"/>
          <w:rtl/>
        </w:rPr>
        <w:t xml:space="preserve"> המציע אשר יוקצ</w:t>
      </w:r>
      <w:r w:rsidR="000326A6">
        <w:rPr>
          <w:rFonts w:asciiTheme="minorBidi" w:hAnsiTheme="minorBidi" w:cstheme="minorBidi" w:hint="cs"/>
          <w:sz w:val="24"/>
          <w:rtl/>
        </w:rPr>
        <w:t>ו</w:t>
      </w:r>
      <w:r w:rsidRPr="00E9368D">
        <w:rPr>
          <w:rFonts w:asciiTheme="minorBidi" w:hAnsiTheme="minorBidi" w:cstheme="minorBidi"/>
          <w:sz w:val="24"/>
          <w:rtl/>
        </w:rPr>
        <w:t xml:space="preserve"> לביצוע השירותים האמורים.</w:t>
      </w:r>
    </w:p>
    <w:p w:rsidR="00B647C6" w:rsidRPr="00E9368D" w:rsidRDefault="00B647C6" w:rsidP="00B647C6">
      <w:pPr>
        <w:numPr>
          <w:ilvl w:val="2"/>
          <w:numId w:val="6"/>
        </w:numPr>
        <w:tabs>
          <w:tab w:val="clear" w:pos="1440"/>
        </w:tabs>
        <w:overflowPunct/>
        <w:autoSpaceDE/>
        <w:autoSpaceDN/>
        <w:adjustRightInd/>
        <w:spacing w:before="120" w:after="120" w:line="276" w:lineRule="auto"/>
        <w:ind w:left="1514" w:hanging="612"/>
        <w:textAlignment w:val="auto"/>
        <w:rPr>
          <w:rFonts w:asciiTheme="minorBidi" w:hAnsiTheme="minorBidi" w:cstheme="minorBidi"/>
          <w:color w:val="000000"/>
          <w:sz w:val="24"/>
        </w:rPr>
      </w:pPr>
      <w:r w:rsidRPr="00E9368D">
        <w:rPr>
          <w:rFonts w:asciiTheme="minorBidi" w:hAnsiTheme="minorBidi" w:cstheme="minorBidi"/>
          <w:color w:val="000000"/>
          <w:sz w:val="24"/>
          <w:rtl/>
        </w:rPr>
        <w:t xml:space="preserve">המצאת תעודות, תקפות נכון למועד הגשת ההצעות בהליך זה, ולפי העניין: תעודת עוסק מורשה </w:t>
      </w:r>
      <w:r w:rsidRPr="00E9368D">
        <w:rPr>
          <w:rFonts w:asciiTheme="minorBidi" w:hAnsiTheme="minorBidi" w:cstheme="minorBidi"/>
          <w:b/>
          <w:bCs/>
          <w:color w:val="000000"/>
          <w:sz w:val="24"/>
          <w:rtl/>
        </w:rPr>
        <w:t>או</w:t>
      </w:r>
      <w:r w:rsidRPr="00E9368D">
        <w:rPr>
          <w:rFonts w:asciiTheme="minorBidi" w:hAnsiTheme="minorBidi" w:cstheme="minorBidi"/>
          <w:color w:val="000000"/>
          <w:sz w:val="24"/>
          <w:rtl/>
        </w:rPr>
        <w:t xml:space="preserve"> אישורים מתאימים לגבי רישום כתאגיד. באם המציע הינו תאגיד, מותנית השתתפותו בהליך זה בהמצאת אישורים לגבי רישומו כתאגיד על פי דין, ובהמצאת תצהיר מאומת ע"י עו"ד מיהם מורשי החתימה מטעמו, שמם וסמכותם לחייב את התאגיד בחתימתם. בסעיף זה "תאגיד" משמעו גוף משפטי כשר לחיובים לזכויות ולפעולות משפטיות.</w:t>
      </w:r>
    </w:p>
    <w:p w:rsidR="00B647C6" w:rsidRPr="00E9368D" w:rsidRDefault="00B647C6" w:rsidP="00B647C6">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כל האישורים והמסמכים הנדרשים להוכחת עמידה בתנאי הסף דלעיל.</w:t>
      </w:r>
    </w:p>
    <w:p w:rsidR="00B647C6" w:rsidRPr="00E9368D" w:rsidRDefault="00B647C6" w:rsidP="00B647C6">
      <w:pPr>
        <w:overflowPunct/>
        <w:autoSpaceDE/>
        <w:autoSpaceDN/>
        <w:adjustRightInd/>
        <w:spacing w:after="120" w:line="276" w:lineRule="auto"/>
        <w:ind w:left="792"/>
        <w:textAlignment w:val="auto"/>
        <w:rPr>
          <w:rFonts w:asciiTheme="minorBidi" w:hAnsiTheme="minorBidi" w:cstheme="minorBidi"/>
          <w:sz w:val="24"/>
        </w:rPr>
      </w:pPr>
    </w:p>
    <w:p w:rsidR="00B647C6" w:rsidRPr="00E9368D" w:rsidRDefault="00B647C6" w:rsidP="00B647C6">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ניגוד עניינים / סודיות / בעלות</w:t>
      </w:r>
    </w:p>
    <w:p w:rsidR="00B647C6" w:rsidRPr="00E9368D" w:rsidRDefault="00B647C6" w:rsidP="00B647C6">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הזוכה יצהיר ויתחייב שלמיטב ידיעתו, אין לו נכון למועד ההתקשרות ולא יהיה לו,</w:t>
      </w:r>
      <w:r w:rsidRPr="00E9368D">
        <w:rPr>
          <w:rFonts w:asciiTheme="minorBidi" w:hAnsiTheme="minorBidi" w:cstheme="minorBidi"/>
          <w:color w:val="FF0000"/>
          <w:sz w:val="24"/>
          <w:rtl/>
        </w:rPr>
        <w:t xml:space="preserve"> </w:t>
      </w:r>
      <w:r w:rsidRPr="00E9368D">
        <w:rPr>
          <w:rFonts w:asciiTheme="minorBidi" w:hAnsiTheme="minorBidi" w:cstheme="minorBidi"/>
          <w:sz w:val="24"/>
          <w:rtl/>
        </w:rPr>
        <w:t>במהלך תקופת ההתקשרות בין הצדדים, ובמהלך שלושה חודשים מתום תקופת ההתקשרות, ניגוד עניינים מכל מין וסוג שהוא. מבלי לגרוע מכלליות האמור, הזוכה לא ייצג ולא יפעל, במהלך תקופת ההתקשרות, מטעם כל גורם אשר עבודת הזוכה עם המזמין עשויה להיות רלוונטית לגביו.</w:t>
      </w:r>
    </w:p>
    <w:p w:rsidR="00B647C6" w:rsidRPr="00E9368D" w:rsidRDefault="00B647C6" w:rsidP="00B647C6">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הזוכה יידרש לחתום על התחייבות לשמירת סודיות ללא הסתייגות ולהתחייב כי כל הדיונים בהם ייטול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המזמין להעברת הממצאים או הנתונים כאמור.</w:t>
      </w:r>
    </w:p>
    <w:p w:rsidR="00B647C6" w:rsidRPr="00E9368D" w:rsidRDefault="00B647C6" w:rsidP="00B647C6">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כל מסמך שיכין המציע במסגרת מתן השירותים יהיה קניינו הבלעדי של המזמין ולא תהיה למציע או למי מטעמו כל טענה או תביעה בנוגע לכך. בנוסף, הזוכה או מי מטעמו לא יעשו שימוש במידע שיגיע לידיעתם במסגרת השירותים.</w:t>
      </w:r>
    </w:p>
    <w:p w:rsidR="00B647C6" w:rsidRPr="00E9368D" w:rsidRDefault="00B647C6" w:rsidP="00B647C6">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הזוכה לא יעשה שימוש במידע שיגיע לידיעתו במהלך תקופת ההתקשרות, למעט לצורך מילוי תפקידו.</w:t>
      </w:r>
    </w:p>
    <w:p w:rsidR="00B647C6" w:rsidRPr="00E9368D" w:rsidRDefault="00B647C6" w:rsidP="00B647C6">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 xml:space="preserve">הזוכה יתחייב כי לא יציג לאף גורם למעט לנציג המזמין, את תוצאות העבודה האמורה בתקופת ההתקשרות האמורה ולאחריה, ובכלל זה, כל מסמך שיכין הזוכה במסגרת מתן השירותים, זולת אם קיבל לכך אישור מראש ובכתב מהמזמין.   </w:t>
      </w:r>
    </w:p>
    <w:p w:rsidR="004E7748" w:rsidRPr="004E7748" w:rsidRDefault="004E7748" w:rsidP="004E7748">
      <w:pPr>
        <w:overflowPunct/>
        <w:autoSpaceDE/>
        <w:autoSpaceDN/>
        <w:adjustRightInd/>
        <w:spacing w:line="276" w:lineRule="auto"/>
        <w:jc w:val="left"/>
        <w:textAlignment w:val="auto"/>
        <w:rPr>
          <w:rFonts w:asciiTheme="minorBidi" w:hAnsiTheme="minorBidi" w:cstheme="minorBidi"/>
          <w:b/>
          <w:bCs/>
          <w:sz w:val="24"/>
          <w:u w:val="single"/>
        </w:rPr>
      </w:pPr>
    </w:p>
    <w:p w:rsidR="004E7748" w:rsidRDefault="004E7748" w:rsidP="004E7748">
      <w:pPr>
        <w:overflowPunct/>
        <w:autoSpaceDE/>
        <w:autoSpaceDN/>
        <w:adjustRightInd/>
        <w:spacing w:line="276" w:lineRule="auto"/>
        <w:ind w:left="360"/>
        <w:jc w:val="left"/>
        <w:textAlignment w:val="auto"/>
        <w:rPr>
          <w:rFonts w:asciiTheme="minorBidi" w:hAnsiTheme="minorBidi" w:cstheme="minorBidi"/>
          <w:b/>
          <w:bCs/>
          <w:sz w:val="24"/>
          <w:u w:val="single"/>
          <w:rtl/>
        </w:rPr>
      </w:pPr>
    </w:p>
    <w:p w:rsidR="004E7748" w:rsidRDefault="004E7748" w:rsidP="004E7748">
      <w:pPr>
        <w:overflowPunct/>
        <w:autoSpaceDE/>
        <w:autoSpaceDN/>
        <w:adjustRightInd/>
        <w:spacing w:line="276" w:lineRule="auto"/>
        <w:ind w:left="360"/>
        <w:jc w:val="left"/>
        <w:textAlignment w:val="auto"/>
        <w:rPr>
          <w:rFonts w:asciiTheme="minorBidi" w:hAnsiTheme="minorBidi" w:cstheme="minorBidi"/>
          <w:b/>
          <w:bCs/>
          <w:sz w:val="24"/>
          <w:u w:val="single"/>
          <w:rtl/>
        </w:rPr>
      </w:pPr>
    </w:p>
    <w:p w:rsidR="004E7748" w:rsidRDefault="004E7748" w:rsidP="004E7748">
      <w:pPr>
        <w:overflowPunct/>
        <w:autoSpaceDE/>
        <w:autoSpaceDN/>
        <w:adjustRightInd/>
        <w:spacing w:line="276" w:lineRule="auto"/>
        <w:ind w:left="360"/>
        <w:jc w:val="left"/>
        <w:textAlignment w:val="auto"/>
        <w:rPr>
          <w:rFonts w:asciiTheme="minorBidi" w:hAnsiTheme="minorBidi" w:cstheme="minorBidi"/>
          <w:b/>
          <w:bCs/>
          <w:sz w:val="24"/>
          <w:u w:val="single"/>
          <w:rtl/>
        </w:rPr>
      </w:pPr>
    </w:p>
    <w:p w:rsidR="004E7748" w:rsidRDefault="004E7748" w:rsidP="004E7748">
      <w:pPr>
        <w:overflowPunct/>
        <w:autoSpaceDE/>
        <w:autoSpaceDN/>
        <w:adjustRightInd/>
        <w:spacing w:line="276" w:lineRule="auto"/>
        <w:ind w:left="360"/>
        <w:jc w:val="left"/>
        <w:textAlignment w:val="auto"/>
        <w:rPr>
          <w:rFonts w:asciiTheme="minorBidi" w:hAnsiTheme="minorBidi" w:cstheme="minorBidi"/>
          <w:b/>
          <w:bCs/>
          <w:sz w:val="24"/>
          <w:u w:val="single"/>
          <w:rtl/>
        </w:rPr>
      </w:pPr>
    </w:p>
    <w:p w:rsidR="004E7748" w:rsidRDefault="004E7748" w:rsidP="004E7748">
      <w:pPr>
        <w:overflowPunct/>
        <w:autoSpaceDE/>
        <w:autoSpaceDN/>
        <w:adjustRightInd/>
        <w:spacing w:line="276" w:lineRule="auto"/>
        <w:ind w:left="360"/>
        <w:jc w:val="left"/>
        <w:textAlignment w:val="auto"/>
        <w:rPr>
          <w:rFonts w:asciiTheme="minorBidi" w:hAnsiTheme="minorBidi" w:cstheme="minorBidi"/>
          <w:b/>
          <w:bCs/>
          <w:sz w:val="24"/>
          <w:u w:val="single"/>
        </w:rPr>
      </w:pPr>
    </w:p>
    <w:p w:rsidR="00B647C6" w:rsidRPr="00E9368D" w:rsidRDefault="00B647C6" w:rsidP="00B647C6">
      <w:pPr>
        <w:numPr>
          <w:ilvl w:val="0"/>
          <w:numId w:val="6"/>
        </w:numPr>
        <w:overflowPunct/>
        <w:autoSpaceDE/>
        <w:autoSpaceDN/>
        <w:adjustRightInd/>
        <w:spacing w:line="276" w:lineRule="auto"/>
        <w:jc w:val="left"/>
        <w:textAlignment w:val="auto"/>
        <w:rPr>
          <w:rFonts w:asciiTheme="minorBidi" w:hAnsiTheme="minorBidi" w:cstheme="minorBidi"/>
          <w:b/>
          <w:bCs/>
          <w:sz w:val="24"/>
          <w:u w:val="single"/>
          <w:rtl/>
        </w:rPr>
      </w:pPr>
      <w:r w:rsidRPr="00E9368D">
        <w:rPr>
          <w:rFonts w:asciiTheme="minorBidi" w:hAnsiTheme="minorBidi" w:cstheme="minorBidi"/>
          <w:b/>
          <w:bCs/>
          <w:sz w:val="24"/>
          <w:u w:val="single"/>
          <w:rtl/>
        </w:rPr>
        <w:lastRenderedPageBreak/>
        <w:t>שאלות הבהרה</w:t>
      </w:r>
    </w:p>
    <w:p w:rsidR="00B647C6" w:rsidRPr="00E9368D" w:rsidRDefault="00B647C6" w:rsidP="004E7748">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שאלות הבהרה ניתן להעביר בכתב ל</w:t>
      </w:r>
      <w:r w:rsidR="004E7748">
        <w:rPr>
          <w:rFonts w:asciiTheme="minorBidi" w:hAnsiTheme="minorBidi" w:cstheme="minorBidi" w:hint="cs"/>
          <w:sz w:val="24"/>
          <w:rtl/>
        </w:rPr>
        <w:t xml:space="preserve">גב' שרון קארו </w:t>
      </w:r>
      <w:r w:rsidRPr="00E9368D">
        <w:rPr>
          <w:rFonts w:asciiTheme="minorBidi" w:hAnsiTheme="minorBidi" w:cstheme="minorBidi"/>
          <w:sz w:val="24"/>
          <w:rtl/>
        </w:rPr>
        <w:t xml:space="preserve">לדוא"ל שכתובתו </w:t>
      </w:r>
      <w:hyperlink r:id="rId10" w:history="1">
        <w:r w:rsidR="004E7748" w:rsidRPr="00646DA9">
          <w:rPr>
            <w:rStyle w:val="Hyperlink"/>
            <w:rFonts w:asciiTheme="minorBidi" w:hAnsiTheme="minorBidi" w:cstheme="minorBidi"/>
            <w:sz w:val="24"/>
          </w:rPr>
          <w:t>Sharon@pua.gov.il</w:t>
        </w:r>
      </w:hyperlink>
      <w:r w:rsidR="004E7748">
        <w:rPr>
          <w:rFonts w:asciiTheme="minorBidi" w:hAnsiTheme="minorBidi" w:cstheme="minorBidi"/>
          <w:sz w:val="24"/>
        </w:rPr>
        <w:t xml:space="preserve"> </w:t>
      </w:r>
      <w:r w:rsidR="004E7748">
        <w:rPr>
          <w:rFonts w:asciiTheme="minorBidi" w:hAnsiTheme="minorBidi" w:cstheme="minorBidi" w:hint="cs"/>
          <w:sz w:val="24"/>
          <w:rtl/>
        </w:rPr>
        <w:t xml:space="preserve"> .  </w:t>
      </w:r>
      <w:r w:rsidRPr="00E9368D">
        <w:rPr>
          <w:rFonts w:asciiTheme="minorBidi" w:hAnsiTheme="minorBidi" w:cstheme="minorBidi"/>
          <w:sz w:val="24"/>
          <w:rtl/>
        </w:rPr>
        <w:t xml:space="preserve">המועד האחרון להעברת שאלות הבהרה הנו </w:t>
      </w:r>
      <w:r w:rsidR="004E7748">
        <w:rPr>
          <w:rFonts w:asciiTheme="minorBidi" w:hAnsiTheme="minorBidi" w:cstheme="minorBidi" w:hint="cs"/>
          <w:sz w:val="24"/>
          <w:rtl/>
        </w:rPr>
        <w:t>ביום ב' ה- 16.7.12</w:t>
      </w:r>
      <w:r w:rsidRPr="00E9368D">
        <w:rPr>
          <w:rFonts w:asciiTheme="minorBidi" w:hAnsiTheme="minorBidi" w:cstheme="minorBidi"/>
          <w:sz w:val="24"/>
          <w:rtl/>
        </w:rPr>
        <w:t xml:space="preserve"> עד השעה 1</w:t>
      </w:r>
      <w:r w:rsidR="004E7748">
        <w:rPr>
          <w:rFonts w:asciiTheme="minorBidi" w:hAnsiTheme="minorBidi" w:cstheme="minorBidi" w:hint="cs"/>
          <w:sz w:val="24"/>
          <w:rtl/>
        </w:rPr>
        <w:t>5</w:t>
      </w:r>
      <w:r w:rsidRPr="00E9368D">
        <w:rPr>
          <w:rFonts w:asciiTheme="minorBidi" w:hAnsiTheme="minorBidi" w:cstheme="minorBidi"/>
          <w:sz w:val="24"/>
          <w:rtl/>
        </w:rPr>
        <w:t>:00.</w:t>
      </w:r>
    </w:p>
    <w:p w:rsidR="00B647C6" w:rsidRPr="00E9368D" w:rsidRDefault="00B647C6" w:rsidP="00B647C6">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מציע שלא יפנה כאמור, יהיה מנוע מלטעון טענות בדבר אי סבירות, אי בהירות, שגיאות, אי התאמה וכיו"ב.</w:t>
      </w:r>
    </w:p>
    <w:p w:rsidR="00B647C6" w:rsidRPr="00E9368D" w:rsidRDefault="00B647C6" w:rsidP="00B647C6">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 xml:space="preserve">המזמין רשאי שלא להתייחס לפניות, להבהרות או להשגות, כולן או חלקן, והכל בהתאם לשיקול דעתה הבלעדי. </w:t>
      </w:r>
    </w:p>
    <w:p w:rsidR="00B647C6" w:rsidRPr="00E9368D" w:rsidRDefault="00B647C6" w:rsidP="00B647C6">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כל תשובה של מזמין תהיה בכתב ותועבר לידי הפונים. אין כל תוקף לתשובה שתינתן בדרך אחרת והמזמין לא יהיה אחראי להסברים בעל פה שיינתנו על ידי מי מעובדיו או כל אדם אחר.</w:t>
      </w:r>
    </w:p>
    <w:p w:rsidR="00B647C6" w:rsidRPr="00E9368D" w:rsidRDefault="00B647C6" w:rsidP="00B647C6">
      <w:pPr>
        <w:tabs>
          <w:tab w:val="left" w:pos="990"/>
        </w:tabs>
        <w:overflowPunct/>
        <w:autoSpaceDE/>
        <w:autoSpaceDN/>
        <w:adjustRightInd/>
        <w:spacing w:after="120" w:line="276" w:lineRule="auto"/>
        <w:ind w:left="990"/>
        <w:textAlignment w:val="auto"/>
        <w:rPr>
          <w:rFonts w:asciiTheme="minorBidi" w:hAnsiTheme="minorBidi" w:cstheme="minorBidi"/>
          <w:sz w:val="24"/>
        </w:rPr>
      </w:pPr>
    </w:p>
    <w:p w:rsidR="00B647C6" w:rsidRPr="00E9368D" w:rsidRDefault="00B647C6" w:rsidP="00B647C6">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עיון בהצעות</w:t>
      </w:r>
    </w:p>
    <w:p w:rsidR="00B647C6" w:rsidRPr="00E9368D" w:rsidRDefault="00B647C6" w:rsidP="00B647C6">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בהתאם לתקנה 21(ה) לתקנות חובת המכרזים התשנ"ג-1993, עומדת למציעים הזכות לעיין בהצעת הזוכה.</w:t>
      </w:r>
    </w:p>
    <w:p w:rsidR="00B647C6" w:rsidRPr="00E9368D" w:rsidRDefault="00B647C6" w:rsidP="00B647C6">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 xml:space="preserve">המציע מתבקש לסמן באופן בולט את החלקים בהצעתו, המהווים לדעתו מידע סודי  שאין לגלותו. יש לציין, כי ההצעה הכספית לא נכללת בהגדרה זו. יובהר כי המציע לא יוכל לדרוש מהוועדה לקבל פרטים לגבי הצעות של מציעים אחרים במכרז, החופפים את אלו שסומנו על ידו כמידע סודי ואסור לפרסום, במסגרת תשובתו לסעיף זה. </w:t>
      </w:r>
    </w:p>
    <w:p w:rsidR="00B647C6" w:rsidRPr="00E9368D" w:rsidRDefault="00B647C6" w:rsidP="00B647C6">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tl/>
        </w:rPr>
      </w:pPr>
      <w:r w:rsidRPr="00E9368D">
        <w:rPr>
          <w:rFonts w:asciiTheme="minorBidi" w:hAnsiTheme="minorBidi" w:cstheme="minorBidi"/>
          <w:sz w:val="24"/>
          <w:rtl/>
        </w:rPr>
        <w:t xml:space="preserve">החלקים שלא סומנו כמידע חסוי, ייחשבו כמידע הניתן לגילוי במידת הצורך. ההחלטה הסופית לגבי איזה חלקים מההצעה לפרסם ככל שיידרש, הינה בסמכות ועדת מכרזים. </w:t>
      </w:r>
    </w:p>
    <w:p w:rsidR="00B647C6" w:rsidRPr="00E9368D" w:rsidRDefault="00B647C6" w:rsidP="00B647C6">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עיון במסמכי המכרז לאחר הודעה על הזוכה במכרז, יתאפשר בכפוף לתשלום אגרת הפקה בגובה הסך הקבוע בתקנות חופש המידע (אגרות) התשנ"ט-1999.</w:t>
      </w:r>
    </w:p>
    <w:p w:rsidR="00B647C6" w:rsidRPr="00E9368D" w:rsidRDefault="00B647C6" w:rsidP="00B647C6">
      <w:pPr>
        <w:tabs>
          <w:tab w:val="left" w:pos="990"/>
        </w:tabs>
        <w:overflowPunct/>
        <w:autoSpaceDE/>
        <w:autoSpaceDN/>
        <w:adjustRightInd/>
        <w:spacing w:after="120" w:line="276" w:lineRule="auto"/>
        <w:ind w:left="990"/>
        <w:textAlignment w:val="auto"/>
        <w:rPr>
          <w:rFonts w:asciiTheme="minorBidi" w:hAnsiTheme="minorBidi" w:cstheme="minorBidi"/>
          <w:sz w:val="24"/>
        </w:rPr>
      </w:pPr>
    </w:p>
    <w:p w:rsidR="00B647C6" w:rsidRPr="00E9368D" w:rsidRDefault="00B647C6" w:rsidP="00B647C6">
      <w:pPr>
        <w:numPr>
          <w:ilvl w:val="0"/>
          <w:numId w:val="6"/>
        </w:numPr>
        <w:overflowPunct/>
        <w:autoSpaceDE/>
        <w:autoSpaceDN/>
        <w:adjustRightInd/>
        <w:spacing w:line="276" w:lineRule="auto"/>
        <w:jc w:val="left"/>
        <w:textAlignment w:val="auto"/>
        <w:rPr>
          <w:rFonts w:asciiTheme="minorBidi" w:hAnsiTheme="minorBidi" w:cstheme="minorBidi"/>
          <w:b/>
          <w:bCs/>
          <w:sz w:val="24"/>
          <w:u w:val="single"/>
          <w:rtl/>
        </w:rPr>
      </w:pPr>
      <w:r w:rsidRPr="00E9368D">
        <w:rPr>
          <w:rFonts w:asciiTheme="minorBidi" w:hAnsiTheme="minorBidi" w:cstheme="minorBidi"/>
          <w:b/>
          <w:bCs/>
          <w:sz w:val="24"/>
          <w:u w:val="single"/>
          <w:rtl/>
        </w:rPr>
        <w:t>הוצאות בגין ההשתתפות בהליך</w:t>
      </w:r>
    </w:p>
    <w:p w:rsidR="00B647C6" w:rsidRPr="00E9368D" w:rsidRDefault="00B647C6" w:rsidP="00B647C6">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המציע יישא לבדו בהוצאות השתתפותו בהליך, ולא זכאי לכל שיפוי מהרשות בגין הוצאות אלה.</w:t>
      </w:r>
    </w:p>
    <w:p w:rsidR="00B647C6" w:rsidRPr="00E9368D" w:rsidRDefault="00B647C6" w:rsidP="00B647C6">
      <w:pPr>
        <w:tabs>
          <w:tab w:val="left" w:pos="990"/>
        </w:tabs>
        <w:overflowPunct/>
        <w:autoSpaceDE/>
        <w:autoSpaceDN/>
        <w:adjustRightInd/>
        <w:spacing w:after="120" w:line="276" w:lineRule="auto"/>
        <w:ind w:left="360"/>
        <w:textAlignment w:val="auto"/>
        <w:rPr>
          <w:rFonts w:asciiTheme="minorBidi" w:hAnsiTheme="minorBidi" w:cstheme="minorBidi"/>
          <w:sz w:val="24"/>
          <w:rtl/>
        </w:rPr>
      </w:pPr>
    </w:p>
    <w:p w:rsidR="00B647C6" w:rsidRPr="00E9368D" w:rsidRDefault="00B647C6" w:rsidP="00B647C6">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תנאים כלליים</w:t>
      </w:r>
    </w:p>
    <w:p w:rsidR="00066940" w:rsidRDefault="00066940" w:rsidP="00B647C6">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Pr>
          <w:rFonts w:asciiTheme="minorBidi" w:hAnsiTheme="minorBidi" w:cstheme="minorBidi" w:hint="cs"/>
          <w:sz w:val="24"/>
          <w:rtl/>
        </w:rPr>
        <w:t>לצורך הגשת הצעות במכרז זה רשאים להתאגד מספר עוסקים או תאגידים תחת מציע אחד.</w:t>
      </w:r>
    </w:p>
    <w:p w:rsidR="00B647C6" w:rsidRPr="00E9368D" w:rsidRDefault="00B647C6" w:rsidP="00B647C6">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 xml:space="preserve">יובהר כי המזמין רשאי לפי שיקול דעתו הבלעדי, לבחור ביותר מהצעה אחת, וכן עשוי הוא לפי הצורך, לפצל את הזכייה בין שני מציעים ולפנות בבקשה לקבלת הצעות נוספות. </w:t>
      </w:r>
    </w:p>
    <w:p w:rsidR="00B647C6" w:rsidRPr="00E9368D" w:rsidRDefault="00B647C6" w:rsidP="00B647C6">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המזמין</w:t>
      </w:r>
      <w:r w:rsidRPr="00E9368D">
        <w:rPr>
          <w:rFonts w:asciiTheme="minorBidi" w:hAnsiTheme="minorBidi" w:cstheme="minorBidi"/>
          <w:sz w:val="24"/>
        </w:rPr>
        <w:t xml:space="preserve"> </w:t>
      </w:r>
      <w:r w:rsidRPr="00E9368D">
        <w:rPr>
          <w:rFonts w:asciiTheme="minorBidi" w:hAnsiTheme="minorBidi" w:cstheme="minorBidi"/>
          <w:sz w:val="24"/>
          <w:rtl/>
        </w:rPr>
        <w:t>רשאי בכל</w:t>
      </w:r>
      <w:r w:rsidRPr="00E9368D">
        <w:rPr>
          <w:rFonts w:asciiTheme="minorBidi" w:hAnsiTheme="minorBidi" w:cstheme="minorBidi"/>
          <w:sz w:val="24"/>
        </w:rPr>
        <w:t xml:space="preserve"> </w:t>
      </w:r>
      <w:r w:rsidRPr="00E9368D">
        <w:rPr>
          <w:rFonts w:asciiTheme="minorBidi" w:hAnsiTheme="minorBidi" w:cstheme="minorBidi"/>
          <w:sz w:val="24"/>
          <w:rtl/>
        </w:rPr>
        <w:t>עת</w:t>
      </w:r>
      <w:r w:rsidRPr="00E9368D">
        <w:rPr>
          <w:rFonts w:asciiTheme="minorBidi" w:hAnsiTheme="minorBidi" w:cstheme="minorBidi"/>
          <w:sz w:val="24"/>
        </w:rPr>
        <w:t xml:space="preserve"> </w:t>
      </w:r>
      <w:r w:rsidRPr="00E9368D">
        <w:rPr>
          <w:rFonts w:asciiTheme="minorBidi" w:hAnsiTheme="minorBidi" w:cstheme="minorBidi"/>
          <w:sz w:val="24"/>
          <w:rtl/>
        </w:rPr>
        <w:t>במהלך</w:t>
      </w:r>
      <w:r w:rsidRPr="00E9368D">
        <w:rPr>
          <w:rFonts w:asciiTheme="minorBidi" w:hAnsiTheme="minorBidi" w:cstheme="minorBidi"/>
          <w:sz w:val="24"/>
        </w:rPr>
        <w:t xml:space="preserve"> </w:t>
      </w:r>
      <w:r w:rsidRPr="00E9368D">
        <w:rPr>
          <w:rFonts w:asciiTheme="minorBidi" w:hAnsiTheme="minorBidi" w:cstheme="minorBidi"/>
          <w:sz w:val="24"/>
          <w:rtl/>
        </w:rPr>
        <w:t>תקופת</w:t>
      </w:r>
      <w:r w:rsidRPr="00E9368D">
        <w:rPr>
          <w:rFonts w:asciiTheme="minorBidi" w:hAnsiTheme="minorBidi" w:cstheme="minorBidi"/>
          <w:sz w:val="24"/>
        </w:rPr>
        <w:t xml:space="preserve"> </w:t>
      </w:r>
      <w:r w:rsidRPr="00E9368D">
        <w:rPr>
          <w:rFonts w:asciiTheme="minorBidi" w:hAnsiTheme="minorBidi" w:cstheme="minorBidi"/>
          <w:sz w:val="24"/>
          <w:rtl/>
        </w:rPr>
        <w:t>ההתקשרות</w:t>
      </w:r>
      <w:r w:rsidRPr="00E9368D">
        <w:rPr>
          <w:rFonts w:asciiTheme="minorBidi" w:hAnsiTheme="minorBidi" w:cstheme="minorBidi"/>
          <w:sz w:val="24"/>
        </w:rPr>
        <w:t xml:space="preserve"> </w:t>
      </w:r>
      <w:r w:rsidRPr="00E9368D">
        <w:rPr>
          <w:rFonts w:asciiTheme="minorBidi" w:hAnsiTheme="minorBidi" w:cstheme="minorBidi"/>
          <w:sz w:val="24"/>
          <w:rtl/>
        </w:rPr>
        <w:t>לפנות</w:t>
      </w:r>
      <w:r w:rsidRPr="00E9368D">
        <w:rPr>
          <w:rFonts w:asciiTheme="minorBidi" w:hAnsiTheme="minorBidi" w:cstheme="minorBidi"/>
          <w:sz w:val="24"/>
        </w:rPr>
        <w:t xml:space="preserve"> </w:t>
      </w:r>
      <w:r w:rsidRPr="00E9368D">
        <w:rPr>
          <w:rFonts w:asciiTheme="minorBidi" w:hAnsiTheme="minorBidi" w:cstheme="minorBidi"/>
          <w:sz w:val="24"/>
          <w:rtl/>
        </w:rPr>
        <w:t>למציע</w:t>
      </w:r>
      <w:r w:rsidRPr="00E9368D">
        <w:rPr>
          <w:rFonts w:asciiTheme="minorBidi" w:hAnsiTheme="minorBidi" w:cstheme="minorBidi"/>
          <w:sz w:val="24"/>
        </w:rPr>
        <w:t xml:space="preserve"> </w:t>
      </w:r>
      <w:r w:rsidRPr="00E9368D">
        <w:rPr>
          <w:rFonts w:asciiTheme="minorBidi" w:hAnsiTheme="minorBidi" w:cstheme="minorBidi"/>
          <w:sz w:val="24"/>
          <w:rtl/>
        </w:rPr>
        <w:t>שדורג</w:t>
      </w:r>
      <w:r w:rsidRPr="00E9368D">
        <w:rPr>
          <w:rFonts w:asciiTheme="minorBidi" w:hAnsiTheme="minorBidi" w:cstheme="minorBidi"/>
          <w:sz w:val="24"/>
        </w:rPr>
        <w:t xml:space="preserve"> </w:t>
      </w:r>
      <w:r w:rsidRPr="00E9368D">
        <w:rPr>
          <w:rFonts w:asciiTheme="minorBidi" w:hAnsiTheme="minorBidi" w:cstheme="minorBidi"/>
          <w:sz w:val="24"/>
          <w:rtl/>
        </w:rPr>
        <w:t>במקום</w:t>
      </w:r>
      <w:r w:rsidRPr="00E9368D">
        <w:rPr>
          <w:rFonts w:asciiTheme="minorBidi" w:hAnsiTheme="minorBidi" w:cstheme="minorBidi"/>
          <w:sz w:val="24"/>
        </w:rPr>
        <w:t xml:space="preserve"> </w:t>
      </w:r>
      <w:r w:rsidRPr="00E9368D">
        <w:rPr>
          <w:rFonts w:asciiTheme="minorBidi" w:hAnsiTheme="minorBidi" w:cstheme="minorBidi"/>
          <w:sz w:val="24"/>
          <w:rtl/>
        </w:rPr>
        <w:t>הבא</w:t>
      </w:r>
      <w:r w:rsidRPr="00E9368D">
        <w:rPr>
          <w:rFonts w:asciiTheme="minorBidi" w:hAnsiTheme="minorBidi" w:cstheme="minorBidi"/>
          <w:sz w:val="24"/>
        </w:rPr>
        <w:t xml:space="preserve"> </w:t>
      </w:r>
      <w:r w:rsidRPr="00E9368D">
        <w:rPr>
          <w:rFonts w:asciiTheme="minorBidi" w:hAnsiTheme="minorBidi" w:cstheme="minorBidi"/>
          <w:sz w:val="24"/>
          <w:rtl/>
        </w:rPr>
        <w:t>אחרי</w:t>
      </w:r>
      <w:r w:rsidRPr="00E9368D">
        <w:rPr>
          <w:rFonts w:asciiTheme="minorBidi" w:hAnsiTheme="minorBidi" w:cstheme="minorBidi"/>
          <w:sz w:val="24"/>
        </w:rPr>
        <w:t xml:space="preserve"> </w:t>
      </w:r>
      <w:r w:rsidRPr="00E9368D">
        <w:rPr>
          <w:rFonts w:asciiTheme="minorBidi" w:hAnsiTheme="minorBidi" w:cstheme="minorBidi"/>
          <w:sz w:val="24"/>
          <w:rtl/>
        </w:rPr>
        <w:t>הזוכה</w:t>
      </w:r>
      <w:r w:rsidRPr="00E9368D">
        <w:rPr>
          <w:rFonts w:asciiTheme="minorBidi" w:hAnsiTheme="minorBidi" w:cstheme="minorBidi"/>
          <w:sz w:val="24"/>
        </w:rPr>
        <w:t>/</w:t>
      </w:r>
      <w:r w:rsidRPr="00E9368D">
        <w:rPr>
          <w:rFonts w:asciiTheme="minorBidi" w:hAnsiTheme="minorBidi" w:cstheme="minorBidi"/>
          <w:sz w:val="24"/>
          <w:rtl/>
        </w:rPr>
        <w:t>הזוכים,</w:t>
      </w:r>
      <w:r w:rsidRPr="00E9368D">
        <w:rPr>
          <w:rFonts w:asciiTheme="minorBidi" w:hAnsiTheme="minorBidi" w:cstheme="minorBidi"/>
          <w:sz w:val="24"/>
        </w:rPr>
        <w:t xml:space="preserve"> </w:t>
      </w:r>
      <w:r w:rsidRPr="00E9368D">
        <w:rPr>
          <w:rFonts w:asciiTheme="minorBidi" w:hAnsiTheme="minorBidi" w:cstheme="minorBidi"/>
          <w:sz w:val="24"/>
          <w:rtl/>
        </w:rPr>
        <w:t>ולהציע</w:t>
      </w:r>
      <w:r w:rsidRPr="00E9368D">
        <w:rPr>
          <w:rFonts w:asciiTheme="minorBidi" w:hAnsiTheme="minorBidi" w:cstheme="minorBidi"/>
          <w:sz w:val="24"/>
        </w:rPr>
        <w:t xml:space="preserve"> </w:t>
      </w:r>
      <w:r w:rsidRPr="00E9368D">
        <w:rPr>
          <w:rFonts w:asciiTheme="minorBidi" w:hAnsiTheme="minorBidi" w:cstheme="minorBidi"/>
          <w:sz w:val="24"/>
          <w:rtl/>
        </w:rPr>
        <w:t>לו</w:t>
      </w:r>
      <w:r w:rsidRPr="00E9368D">
        <w:rPr>
          <w:rFonts w:asciiTheme="minorBidi" w:hAnsiTheme="minorBidi" w:cstheme="minorBidi"/>
          <w:sz w:val="24"/>
        </w:rPr>
        <w:t xml:space="preserve"> </w:t>
      </w:r>
      <w:r w:rsidRPr="00E9368D">
        <w:rPr>
          <w:rFonts w:asciiTheme="minorBidi" w:hAnsiTheme="minorBidi" w:cstheme="minorBidi"/>
          <w:sz w:val="24"/>
          <w:rtl/>
        </w:rPr>
        <w:t>לבצע</w:t>
      </w:r>
      <w:r w:rsidRPr="00E9368D">
        <w:rPr>
          <w:rFonts w:asciiTheme="minorBidi" w:hAnsiTheme="minorBidi" w:cstheme="minorBidi"/>
          <w:sz w:val="24"/>
        </w:rPr>
        <w:t xml:space="preserve"> </w:t>
      </w:r>
      <w:r w:rsidRPr="00E9368D">
        <w:rPr>
          <w:rFonts w:asciiTheme="minorBidi" w:hAnsiTheme="minorBidi" w:cstheme="minorBidi"/>
          <w:sz w:val="24"/>
          <w:rtl/>
        </w:rPr>
        <w:t>את</w:t>
      </w:r>
      <w:r w:rsidRPr="00E9368D">
        <w:rPr>
          <w:rFonts w:asciiTheme="minorBidi" w:hAnsiTheme="minorBidi" w:cstheme="minorBidi"/>
          <w:sz w:val="24"/>
        </w:rPr>
        <w:t xml:space="preserve"> </w:t>
      </w:r>
      <w:r w:rsidRPr="00E9368D">
        <w:rPr>
          <w:rFonts w:asciiTheme="minorBidi" w:hAnsiTheme="minorBidi" w:cstheme="minorBidi"/>
          <w:sz w:val="24"/>
          <w:rtl/>
        </w:rPr>
        <w:t>השירותים</w:t>
      </w:r>
      <w:r w:rsidRPr="00E9368D">
        <w:rPr>
          <w:rFonts w:asciiTheme="minorBidi" w:hAnsiTheme="minorBidi" w:cstheme="minorBidi"/>
          <w:sz w:val="24"/>
        </w:rPr>
        <w:t xml:space="preserve"> </w:t>
      </w:r>
      <w:r w:rsidRPr="00E9368D">
        <w:rPr>
          <w:rFonts w:asciiTheme="minorBidi" w:hAnsiTheme="minorBidi" w:cstheme="minorBidi"/>
          <w:sz w:val="24"/>
          <w:rtl/>
        </w:rPr>
        <w:t>לתקופת</w:t>
      </w:r>
      <w:r w:rsidRPr="00E9368D">
        <w:rPr>
          <w:rFonts w:asciiTheme="minorBidi" w:hAnsiTheme="minorBidi" w:cstheme="minorBidi"/>
          <w:sz w:val="24"/>
        </w:rPr>
        <w:t xml:space="preserve"> </w:t>
      </w:r>
      <w:r w:rsidRPr="00E9368D">
        <w:rPr>
          <w:rFonts w:asciiTheme="minorBidi" w:hAnsiTheme="minorBidi" w:cstheme="minorBidi"/>
          <w:sz w:val="24"/>
          <w:rtl/>
        </w:rPr>
        <w:t>ההתקשרות</w:t>
      </w:r>
      <w:r w:rsidRPr="00E9368D">
        <w:rPr>
          <w:rFonts w:asciiTheme="minorBidi" w:hAnsiTheme="minorBidi" w:cstheme="minorBidi"/>
          <w:sz w:val="24"/>
        </w:rPr>
        <w:t xml:space="preserve"> </w:t>
      </w:r>
      <w:r w:rsidRPr="00E9368D">
        <w:rPr>
          <w:rFonts w:asciiTheme="minorBidi" w:hAnsiTheme="minorBidi" w:cstheme="minorBidi"/>
          <w:sz w:val="24"/>
          <w:rtl/>
        </w:rPr>
        <w:lastRenderedPageBreak/>
        <w:t>שנותרה</w:t>
      </w:r>
      <w:r w:rsidRPr="00E9368D">
        <w:rPr>
          <w:rFonts w:asciiTheme="minorBidi" w:hAnsiTheme="minorBidi" w:cstheme="minorBidi"/>
          <w:sz w:val="24"/>
        </w:rPr>
        <w:t xml:space="preserve"> </w:t>
      </w:r>
      <w:r w:rsidRPr="00E9368D">
        <w:rPr>
          <w:rFonts w:asciiTheme="minorBidi" w:hAnsiTheme="minorBidi" w:cstheme="minorBidi"/>
          <w:sz w:val="24"/>
          <w:rtl/>
        </w:rPr>
        <w:t>לפי</w:t>
      </w:r>
      <w:r w:rsidRPr="00E9368D">
        <w:rPr>
          <w:rFonts w:asciiTheme="minorBidi" w:hAnsiTheme="minorBidi" w:cstheme="minorBidi"/>
          <w:sz w:val="24"/>
        </w:rPr>
        <w:t xml:space="preserve"> </w:t>
      </w:r>
      <w:r w:rsidRPr="00E9368D">
        <w:rPr>
          <w:rFonts w:asciiTheme="minorBidi" w:hAnsiTheme="minorBidi" w:cstheme="minorBidi"/>
          <w:sz w:val="24"/>
          <w:rtl/>
        </w:rPr>
        <w:t>פניה</w:t>
      </w:r>
      <w:r w:rsidRPr="00E9368D">
        <w:rPr>
          <w:rFonts w:asciiTheme="minorBidi" w:hAnsiTheme="minorBidi" w:cstheme="minorBidi"/>
          <w:sz w:val="24"/>
        </w:rPr>
        <w:t xml:space="preserve"> </w:t>
      </w:r>
      <w:r w:rsidRPr="00E9368D">
        <w:rPr>
          <w:rFonts w:asciiTheme="minorBidi" w:hAnsiTheme="minorBidi" w:cstheme="minorBidi"/>
          <w:sz w:val="24"/>
          <w:rtl/>
        </w:rPr>
        <w:t>זו</w:t>
      </w:r>
      <w:r w:rsidRPr="00E9368D">
        <w:rPr>
          <w:rFonts w:asciiTheme="minorBidi" w:hAnsiTheme="minorBidi" w:cstheme="minorBidi"/>
          <w:sz w:val="24"/>
        </w:rPr>
        <w:t xml:space="preserve"> </w:t>
      </w:r>
      <w:r w:rsidRPr="00E9368D">
        <w:rPr>
          <w:rFonts w:asciiTheme="minorBidi" w:hAnsiTheme="minorBidi" w:cstheme="minorBidi"/>
          <w:sz w:val="24"/>
          <w:rtl/>
        </w:rPr>
        <w:t>או</w:t>
      </w:r>
      <w:r w:rsidRPr="00E9368D">
        <w:rPr>
          <w:rFonts w:asciiTheme="minorBidi" w:hAnsiTheme="minorBidi" w:cstheme="minorBidi"/>
          <w:sz w:val="24"/>
        </w:rPr>
        <w:t xml:space="preserve"> </w:t>
      </w:r>
      <w:r w:rsidRPr="00E9368D">
        <w:rPr>
          <w:rFonts w:asciiTheme="minorBidi" w:hAnsiTheme="minorBidi" w:cstheme="minorBidi"/>
          <w:sz w:val="24"/>
          <w:rtl/>
        </w:rPr>
        <w:t>את</w:t>
      </w:r>
      <w:r w:rsidRPr="00E9368D">
        <w:rPr>
          <w:rFonts w:asciiTheme="minorBidi" w:hAnsiTheme="minorBidi" w:cstheme="minorBidi"/>
          <w:sz w:val="24"/>
        </w:rPr>
        <w:t xml:space="preserve"> </w:t>
      </w:r>
      <w:r w:rsidRPr="00E9368D">
        <w:rPr>
          <w:rFonts w:asciiTheme="minorBidi" w:hAnsiTheme="minorBidi" w:cstheme="minorBidi"/>
          <w:sz w:val="24"/>
          <w:rtl/>
        </w:rPr>
        <w:t>היקף</w:t>
      </w:r>
      <w:r w:rsidRPr="00E9368D">
        <w:rPr>
          <w:rFonts w:asciiTheme="minorBidi" w:hAnsiTheme="minorBidi" w:cstheme="minorBidi"/>
          <w:sz w:val="24"/>
        </w:rPr>
        <w:t xml:space="preserve"> </w:t>
      </w:r>
      <w:r w:rsidRPr="00E9368D">
        <w:rPr>
          <w:rFonts w:asciiTheme="minorBidi" w:hAnsiTheme="minorBidi" w:cstheme="minorBidi"/>
          <w:sz w:val="24"/>
          <w:rtl/>
        </w:rPr>
        <w:t>שעות</w:t>
      </w:r>
      <w:r w:rsidRPr="00E9368D">
        <w:rPr>
          <w:rFonts w:asciiTheme="minorBidi" w:hAnsiTheme="minorBidi" w:cstheme="minorBidi"/>
          <w:sz w:val="24"/>
        </w:rPr>
        <w:t xml:space="preserve"> </w:t>
      </w:r>
      <w:r w:rsidRPr="00E9368D">
        <w:rPr>
          <w:rFonts w:asciiTheme="minorBidi" w:hAnsiTheme="minorBidi" w:cstheme="minorBidi"/>
          <w:sz w:val="24"/>
          <w:rtl/>
        </w:rPr>
        <w:t>העבודה</w:t>
      </w:r>
      <w:r w:rsidRPr="00E9368D">
        <w:rPr>
          <w:rFonts w:asciiTheme="minorBidi" w:hAnsiTheme="minorBidi" w:cstheme="minorBidi"/>
          <w:sz w:val="24"/>
        </w:rPr>
        <w:t xml:space="preserve"> </w:t>
      </w:r>
      <w:r w:rsidRPr="00E9368D">
        <w:rPr>
          <w:rFonts w:asciiTheme="minorBidi" w:hAnsiTheme="minorBidi" w:cstheme="minorBidi"/>
          <w:sz w:val="24"/>
          <w:rtl/>
        </w:rPr>
        <w:t>שנותרו</w:t>
      </w:r>
      <w:r w:rsidRPr="00E9368D">
        <w:rPr>
          <w:rFonts w:asciiTheme="minorBidi" w:hAnsiTheme="minorBidi" w:cstheme="minorBidi"/>
          <w:sz w:val="24"/>
        </w:rPr>
        <w:t xml:space="preserve"> </w:t>
      </w:r>
      <w:r w:rsidRPr="00E9368D">
        <w:rPr>
          <w:rFonts w:asciiTheme="minorBidi" w:hAnsiTheme="minorBidi" w:cstheme="minorBidi"/>
          <w:sz w:val="24"/>
          <w:rtl/>
        </w:rPr>
        <w:t>לפי</w:t>
      </w:r>
      <w:r w:rsidRPr="00E9368D">
        <w:rPr>
          <w:rFonts w:asciiTheme="minorBidi" w:hAnsiTheme="minorBidi" w:cstheme="minorBidi"/>
          <w:sz w:val="24"/>
        </w:rPr>
        <w:t xml:space="preserve"> </w:t>
      </w:r>
      <w:r w:rsidRPr="00E9368D">
        <w:rPr>
          <w:rFonts w:asciiTheme="minorBidi" w:hAnsiTheme="minorBidi" w:cstheme="minorBidi"/>
          <w:sz w:val="24"/>
          <w:rtl/>
        </w:rPr>
        <w:t>פניה</w:t>
      </w:r>
      <w:r w:rsidRPr="00E9368D">
        <w:rPr>
          <w:rFonts w:asciiTheme="minorBidi" w:hAnsiTheme="minorBidi" w:cstheme="minorBidi"/>
          <w:sz w:val="24"/>
        </w:rPr>
        <w:t xml:space="preserve"> </w:t>
      </w:r>
      <w:r w:rsidRPr="00E9368D">
        <w:rPr>
          <w:rFonts w:asciiTheme="minorBidi" w:hAnsiTheme="minorBidi" w:cstheme="minorBidi"/>
          <w:sz w:val="24"/>
          <w:rtl/>
        </w:rPr>
        <w:t xml:space="preserve">זו, </w:t>
      </w:r>
      <w:r w:rsidRPr="00E9368D">
        <w:rPr>
          <w:rFonts w:asciiTheme="minorBidi" w:hAnsiTheme="minorBidi" w:cstheme="minorBidi"/>
          <w:sz w:val="24"/>
        </w:rPr>
        <w:t xml:space="preserve"> </w:t>
      </w:r>
      <w:r w:rsidRPr="00E9368D">
        <w:rPr>
          <w:rFonts w:asciiTheme="minorBidi" w:hAnsiTheme="minorBidi" w:cstheme="minorBidi"/>
          <w:sz w:val="24"/>
          <w:rtl/>
        </w:rPr>
        <w:t>וזאת</w:t>
      </w:r>
      <w:r w:rsidRPr="00E9368D">
        <w:rPr>
          <w:rFonts w:asciiTheme="minorBidi" w:hAnsiTheme="minorBidi" w:cstheme="minorBidi"/>
          <w:sz w:val="24"/>
        </w:rPr>
        <w:t xml:space="preserve"> </w:t>
      </w:r>
      <w:r w:rsidRPr="00E9368D">
        <w:rPr>
          <w:rFonts w:asciiTheme="minorBidi" w:hAnsiTheme="minorBidi" w:cstheme="minorBidi"/>
          <w:sz w:val="24"/>
          <w:rtl/>
        </w:rPr>
        <w:t>במקרה</w:t>
      </w:r>
      <w:r w:rsidRPr="00E9368D">
        <w:rPr>
          <w:rFonts w:asciiTheme="minorBidi" w:hAnsiTheme="minorBidi" w:cstheme="minorBidi"/>
          <w:sz w:val="24"/>
        </w:rPr>
        <w:t xml:space="preserve"> </w:t>
      </w:r>
      <w:r w:rsidRPr="00E9368D">
        <w:rPr>
          <w:rFonts w:asciiTheme="minorBidi" w:hAnsiTheme="minorBidi" w:cstheme="minorBidi"/>
          <w:sz w:val="24"/>
          <w:rtl/>
        </w:rPr>
        <w:t>שבו</w:t>
      </w:r>
      <w:r w:rsidRPr="00E9368D">
        <w:rPr>
          <w:rFonts w:asciiTheme="minorBidi" w:hAnsiTheme="minorBidi" w:cstheme="minorBidi"/>
          <w:sz w:val="24"/>
        </w:rPr>
        <w:t xml:space="preserve"> </w:t>
      </w:r>
      <w:r w:rsidRPr="00E9368D">
        <w:rPr>
          <w:rFonts w:asciiTheme="minorBidi" w:hAnsiTheme="minorBidi" w:cstheme="minorBidi"/>
          <w:sz w:val="24"/>
          <w:rtl/>
        </w:rPr>
        <w:t>התברר</w:t>
      </w:r>
      <w:r w:rsidRPr="00E9368D">
        <w:rPr>
          <w:rFonts w:asciiTheme="minorBidi" w:hAnsiTheme="minorBidi" w:cstheme="minorBidi"/>
          <w:sz w:val="24"/>
        </w:rPr>
        <w:t xml:space="preserve"> </w:t>
      </w:r>
      <w:r w:rsidRPr="00E9368D">
        <w:rPr>
          <w:rFonts w:asciiTheme="minorBidi" w:hAnsiTheme="minorBidi" w:cstheme="minorBidi"/>
          <w:sz w:val="24"/>
          <w:rtl/>
        </w:rPr>
        <w:t>כי</w:t>
      </w:r>
      <w:r w:rsidRPr="00E9368D">
        <w:rPr>
          <w:rFonts w:asciiTheme="minorBidi" w:hAnsiTheme="minorBidi" w:cstheme="minorBidi"/>
          <w:sz w:val="24"/>
        </w:rPr>
        <w:t xml:space="preserve"> </w:t>
      </w:r>
      <w:r w:rsidRPr="00E9368D">
        <w:rPr>
          <w:rFonts w:asciiTheme="minorBidi" w:hAnsiTheme="minorBidi" w:cstheme="minorBidi"/>
          <w:sz w:val="24"/>
          <w:rtl/>
        </w:rPr>
        <w:t>הזוכה</w:t>
      </w:r>
      <w:r w:rsidRPr="00E9368D">
        <w:rPr>
          <w:rFonts w:asciiTheme="minorBidi" w:hAnsiTheme="minorBidi" w:cstheme="minorBidi"/>
          <w:sz w:val="24"/>
        </w:rPr>
        <w:t>/</w:t>
      </w:r>
      <w:r w:rsidRPr="00E9368D">
        <w:rPr>
          <w:rFonts w:asciiTheme="minorBidi" w:hAnsiTheme="minorBidi" w:cstheme="minorBidi"/>
          <w:sz w:val="24"/>
          <w:rtl/>
        </w:rPr>
        <w:t>הזוכים</w:t>
      </w:r>
      <w:r w:rsidRPr="00E9368D">
        <w:rPr>
          <w:rFonts w:asciiTheme="minorBidi" w:hAnsiTheme="minorBidi" w:cstheme="minorBidi"/>
          <w:sz w:val="24"/>
        </w:rPr>
        <w:t xml:space="preserve"> </w:t>
      </w:r>
      <w:r w:rsidRPr="00E9368D">
        <w:rPr>
          <w:rFonts w:asciiTheme="minorBidi" w:hAnsiTheme="minorBidi" w:cstheme="minorBidi"/>
          <w:sz w:val="24"/>
          <w:rtl/>
        </w:rPr>
        <w:t>במכרז</w:t>
      </w:r>
      <w:r w:rsidRPr="00E9368D">
        <w:rPr>
          <w:rFonts w:asciiTheme="minorBidi" w:hAnsiTheme="minorBidi" w:cstheme="minorBidi"/>
          <w:sz w:val="24"/>
        </w:rPr>
        <w:t xml:space="preserve"> </w:t>
      </w:r>
      <w:r w:rsidRPr="00E9368D">
        <w:rPr>
          <w:rFonts w:asciiTheme="minorBidi" w:hAnsiTheme="minorBidi" w:cstheme="minorBidi"/>
          <w:sz w:val="24"/>
          <w:rtl/>
        </w:rPr>
        <w:t>זו</w:t>
      </w:r>
      <w:r w:rsidRPr="00E9368D">
        <w:rPr>
          <w:rFonts w:asciiTheme="minorBidi" w:hAnsiTheme="minorBidi" w:cstheme="minorBidi"/>
          <w:sz w:val="24"/>
        </w:rPr>
        <w:t xml:space="preserve"> </w:t>
      </w:r>
      <w:r w:rsidRPr="00E9368D">
        <w:rPr>
          <w:rFonts w:asciiTheme="minorBidi" w:hAnsiTheme="minorBidi" w:cstheme="minorBidi"/>
          <w:sz w:val="24"/>
          <w:rtl/>
        </w:rPr>
        <w:t>אינם</w:t>
      </w:r>
      <w:r w:rsidRPr="00E9368D">
        <w:rPr>
          <w:rFonts w:asciiTheme="minorBidi" w:hAnsiTheme="minorBidi" w:cstheme="minorBidi"/>
          <w:sz w:val="24"/>
        </w:rPr>
        <w:t xml:space="preserve"> </w:t>
      </w:r>
      <w:r w:rsidRPr="00E9368D">
        <w:rPr>
          <w:rFonts w:asciiTheme="minorBidi" w:hAnsiTheme="minorBidi" w:cstheme="minorBidi"/>
          <w:sz w:val="24"/>
          <w:rtl/>
        </w:rPr>
        <w:t>עומדים</w:t>
      </w:r>
      <w:r w:rsidRPr="00E9368D">
        <w:rPr>
          <w:rFonts w:asciiTheme="minorBidi" w:hAnsiTheme="minorBidi" w:cstheme="minorBidi"/>
          <w:sz w:val="24"/>
        </w:rPr>
        <w:t xml:space="preserve"> </w:t>
      </w:r>
      <w:r w:rsidRPr="00E9368D">
        <w:rPr>
          <w:rFonts w:asciiTheme="minorBidi" w:hAnsiTheme="minorBidi" w:cstheme="minorBidi"/>
          <w:sz w:val="24"/>
          <w:rtl/>
        </w:rPr>
        <w:t>בדרישות</w:t>
      </w:r>
      <w:r w:rsidRPr="00E9368D">
        <w:rPr>
          <w:rFonts w:asciiTheme="minorBidi" w:hAnsiTheme="minorBidi" w:cstheme="minorBidi"/>
          <w:sz w:val="24"/>
        </w:rPr>
        <w:t xml:space="preserve"> </w:t>
      </w:r>
      <w:r w:rsidRPr="00E9368D">
        <w:rPr>
          <w:rFonts w:asciiTheme="minorBidi" w:hAnsiTheme="minorBidi" w:cstheme="minorBidi"/>
          <w:sz w:val="24"/>
          <w:rtl/>
        </w:rPr>
        <w:t>המפורטות</w:t>
      </w:r>
      <w:r w:rsidRPr="00E9368D">
        <w:rPr>
          <w:rFonts w:asciiTheme="minorBidi" w:hAnsiTheme="minorBidi" w:cstheme="minorBidi"/>
          <w:sz w:val="24"/>
        </w:rPr>
        <w:t xml:space="preserve"> </w:t>
      </w:r>
      <w:r w:rsidRPr="00E9368D">
        <w:rPr>
          <w:rFonts w:asciiTheme="minorBidi" w:hAnsiTheme="minorBidi" w:cstheme="minorBidi"/>
          <w:sz w:val="24"/>
          <w:rtl/>
        </w:rPr>
        <w:t>בפניה</w:t>
      </w:r>
      <w:r w:rsidRPr="00E9368D">
        <w:rPr>
          <w:rFonts w:asciiTheme="minorBidi" w:hAnsiTheme="minorBidi" w:cstheme="minorBidi"/>
          <w:sz w:val="24"/>
        </w:rPr>
        <w:t xml:space="preserve"> </w:t>
      </w:r>
      <w:r w:rsidRPr="00E9368D">
        <w:rPr>
          <w:rFonts w:asciiTheme="minorBidi" w:hAnsiTheme="minorBidi" w:cstheme="minorBidi"/>
          <w:sz w:val="24"/>
          <w:rtl/>
        </w:rPr>
        <w:t>זו</w:t>
      </w:r>
      <w:r w:rsidRPr="00E9368D">
        <w:rPr>
          <w:rFonts w:asciiTheme="minorBidi" w:hAnsiTheme="minorBidi" w:cstheme="minorBidi"/>
          <w:sz w:val="24"/>
        </w:rPr>
        <w:t>.</w:t>
      </w:r>
    </w:p>
    <w:p w:rsidR="00B647C6" w:rsidRPr="00E9368D" w:rsidRDefault="00B647C6" w:rsidP="00B647C6">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המזמין רשאי לפנות אל המציעים, או אל מי מהם, לקבלת הבהרות או השלמות להצעותיהם.</w:t>
      </w:r>
    </w:p>
    <w:p w:rsidR="00B647C6" w:rsidRPr="00E9368D" w:rsidRDefault="00B647C6" w:rsidP="00B647C6">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המזמין רשאי בכל עת, בהודעה שתועבר בכתב, להקדים או לדחות את המועד האחרון להגשת ההצעות וכן לשנות מועדים ותנאים אחרים הנוגעים למכרז זה, על פי שיקול דעתו המוחלט.</w:t>
      </w:r>
    </w:p>
    <w:p w:rsidR="00B647C6" w:rsidRPr="00E9368D" w:rsidRDefault="00B647C6" w:rsidP="00B647C6">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המזמין אינו מתחייב לבחור בהצעה כלשהי, בכלל כך את ההצעה הזולה ביותר, והוא רשאי לפנות למציעים פוטנציאליים נוספים בכל מועד שיימצא לנכון, או להחליט שלא להתקשר כלל, מטעמים תקציביים או אחרים.</w:t>
      </w:r>
    </w:p>
    <w:p w:rsidR="00B647C6" w:rsidRPr="00E9368D" w:rsidRDefault="00B647C6" w:rsidP="00B647C6">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color w:val="000000"/>
          <w:sz w:val="24"/>
        </w:rPr>
      </w:pPr>
      <w:r w:rsidRPr="00E9368D">
        <w:rPr>
          <w:rFonts w:asciiTheme="minorBidi" w:hAnsiTheme="minorBidi" w:cstheme="minorBidi"/>
          <w:sz w:val="24"/>
          <w:rtl/>
        </w:rPr>
        <w:t>למען הסר ספק מובהר, כי אין בהודעה על זוכה בפניה זו בכדי לסיים את הליכי הבחירה או כדי ליצור יחסים חוזיים בין המזמין והזוכה וכי בטרם חתימת מורשי החתימה מטעם המזמין על חוזה</w:t>
      </w:r>
      <w:r w:rsidRPr="00E9368D">
        <w:rPr>
          <w:rFonts w:asciiTheme="minorBidi" w:hAnsiTheme="minorBidi" w:cstheme="minorBidi"/>
          <w:color w:val="000000"/>
          <w:sz w:val="24"/>
          <w:rtl/>
        </w:rPr>
        <w:t xml:space="preserve"> ההתקשרות בין הצדדים, המזמין רשאי לבטל או לשנות את החלטתו על פי שיקול דעתו הבלעדי והמוחלט.</w:t>
      </w:r>
    </w:p>
    <w:p w:rsidR="007E360A" w:rsidRDefault="007E360A" w:rsidP="007E360A">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Pr>
          <w:rFonts w:asciiTheme="minorBidi" w:hAnsiTheme="minorBidi" w:cstheme="minorBidi" w:hint="cs"/>
          <w:sz w:val="24"/>
          <w:rtl/>
        </w:rPr>
        <w:t>המזמין</w:t>
      </w:r>
      <w:r w:rsidRPr="007E360A">
        <w:rPr>
          <w:rFonts w:asciiTheme="minorBidi" w:hAnsiTheme="minorBidi" w:cstheme="minorBidi" w:hint="cs"/>
          <w:sz w:val="24"/>
          <w:rtl/>
        </w:rPr>
        <w:t xml:space="preserve"> רשאי לבטל את המכרז או לצאת במכרז חדש וזאת ע</w:t>
      </w:r>
      <w:r>
        <w:rPr>
          <w:rFonts w:asciiTheme="minorBidi" w:hAnsiTheme="minorBidi" w:cstheme="minorBidi" w:hint="cs"/>
          <w:sz w:val="24"/>
          <w:rtl/>
        </w:rPr>
        <w:t>ל פי החלטתו, ללא מתן הסברים למציעים</w:t>
      </w:r>
      <w:r w:rsidRPr="007E360A">
        <w:rPr>
          <w:rFonts w:asciiTheme="minorBidi" w:hAnsiTheme="minorBidi" w:cstheme="minorBidi" w:hint="cs"/>
          <w:sz w:val="24"/>
          <w:rtl/>
        </w:rPr>
        <w:t xml:space="preserve"> או לכל גורם אחר וללא הודעה מוקדמת</w:t>
      </w:r>
      <w:r>
        <w:rPr>
          <w:rFonts w:asciiTheme="minorBidi" w:hAnsiTheme="minorBidi" w:cstheme="minorBidi" w:hint="cs"/>
          <w:sz w:val="24"/>
          <w:rtl/>
        </w:rPr>
        <w:t>.</w:t>
      </w:r>
    </w:p>
    <w:p w:rsidR="007E360A" w:rsidRPr="007E360A" w:rsidRDefault="007E360A" w:rsidP="007E360A">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7E360A">
        <w:rPr>
          <w:rFonts w:asciiTheme="minorBidi" w:hAnsiTheme="minorBidi" w:cstheme="minorBidi" w:hint="cs"/>
          <w:sz w:val="24"/>
          <w:rtl/>
        </w:rPr>
        <w:t>למען הסר ספק, מסירת העבודה בשלמותה או בחלקה מותנית בתקציב המאושר לפי חוק התקציב לכל שנת תקציב רלוונטית.</w:t>
      </w:r>
    </w:p>
    <w:p w:rsidR="00B647C6" w:rsidRPr="00E9368D" w:rsidRDefault="00B647C6" w:rsidP="00B647C6">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אין באמור לעיל בכדי לפגוע בכל זכות הקיימת למזמין ו/או לועדת מכרזים על פי חוק חובת מכרזים, התשנ"ג-1993 או התקנות על פיו.</w:t>
      </w:r>
    </w:p>
    <w:p w:rsidR="00B647C6" w:rsidRPr="00E9368D" w:rsidRDefault="00B647C6" w:rsidP="00B647C6">
      <w:pPr>
        <w:tabs>
          <w:tab w:val="left" w:pos="990"/>
        </w:tabs>
        <w:overflowPunct/>
        <w:autoSpaceDE/>
        <w:autoSpaceDN/>
        <w:adjustRightInd/>
        <w:spacing w:after="120" w:line="276" w:lineRule="auto"/>
        <w:ind w:left="990"/>
        <w:textAlignment w:val="auto"/>
        <w:rPr>
          <w:rFonts w:asciiTheme="minorBidi" w:hAnsiTheme="minorBidi" w:cstheme="minorBidi"/>
          <w:sz w:val="24"/>
        </w:rPr>
      </w:pPr>
    </w:p>
    <w:p w:rsidR="00B647C6" w:rsidRPr="00E9368D" w:rsidRDefault="00B647C6" w:rsidP="00B647C6">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אופן הגשת ההצעות</w:t>
      </w:r>
    </w:p>
    <w:p w:rsidR="00B647C6" w:rsidRPr="00E9368D" w:rsidRDefault="00B647C6" w:rsidP="004E7748">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tl/>
        </w:rPr>
      </w:pPr>
      <w:r w:rsidRPr="00E9368D">
        <w:rPr>
          <w:rFonts w:asciiTheme="minorBidi" w:hAnsiTheme="minorBidi" w:cstheme="minorBidi"/>
          <w:sz w:val="24"/>
          <w:rtl/>
        </w:rPr>
        <w:t xml:space="preserve">המועד האחרון להגשת הצעות הינו ביום </w:t>
      </w:r>
      <w:r w:rsidR="004E7748">
        <w:rPr>
          <w:rFonts w:asciiTheme="minorBidi" w:hAnsiTheme="minorBidi" w:cstheme="minorBidi" w:hint="cs"/>
          <w:sz w:val="24"/>
          <w:rtl/>
        </w:rPr>
        <w:t xml:space="preserve">א' ה- 22.7.12 </w:t>
      </w:r>
      <w:r w:rsidRPr="00E9368D">
        <w:rPr>
          <w:rFonts w:asciiTheme="minorBidi" w:hAnsiTheme="minorBidi" w:cstheme="minorBidi"/>
          <w:sz w:val="24"/>
          <w:rtl/>
        </w:rPr>
        <w:t xml:space="preserve">בשעה </w:t>
      </w:r>
      <w:r w:rsidR="004E7748">
        <w:rPr>
          <w:rFonts w:asciiTheme="minorBidi" w:hAnsiTheme="minorBidi" w:cstheme="minorBidi" w:hint="cs"/>
          <w:sz w:val="24"/>
          <w:rtl/>
        </w:rPr>
        <w:t>14:00</w:t>
      </w:r>
      <w:r w:rsidRPr="00E9368D">
        <w:rPr>
          <w:rFonts w:asciiTheme="minorBidi" w:hAnsiTheme="minorBidi" w:cstheme="minorBidi"/>
          <w:sz w:val="24"/>
          <w:rtl/>
        </w:rPr>
        <w:t>.</w:t>
      </w:r>
    </w:p>
    <w:p w:rsidR="00B647C6" w:rsidRPr="00E9368D" w:rsidRDefault="00B647C6" w:rsidP="00B647C6">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tl/>
        </w:rPr>
      </w:pPr>
      <w:r w:rsidRPr="00E9368D">
        <w:rPr>
          <w:rFonts w:asciiTheme="minorBidi" w:hAnsiTheme="minorBidi" w:cstheme="minorBidi"/>
          <w:sz w:val="24"/>
          <w:rtl/>
        </w:rPr>
        <w:t>הצעה שתגיע לאחר המועד האחרון להגשת ההצעות לא תובא לדיון ותפסל על הסף.</w:t>
      </w:r>
    </w:p>
    <w:p w:rsidR="004D35CA" w:rsidRDefault="00B647C6" w:rsidP="004D35CA">
      <w:pPr>
        <w:numPr>
          <w:ilvl w:val="1"/>
          <w:numId w:val="6"/>
        </w:numPr>
        <w:overflowPunct/>
        <w:autoSpaceDE/>
        <w:autoSpaceDN/>
        <w:adjustRightInd/>
        <w:spacing w:after="120" w:line="276" w:lineRule="auto"/>
        <w:textAlignment w:val="auto"/>
        <w:rPr>
          <w:rFonts w:asciiTheme="minorBidi" w:hAnsiTheme="minorBidi" w:cstheme="minorBidi"/>
          <w:b/>
          <w:bCs/>
          <w:sz w:val="24"/>
        </w:rPr>
      </w:pPr>
      <w:r w:rsidRPr="004D35CA">
        <w:rPr>
          <w:rFonts w:asciiTheme="minorBidi" w:hAnsiTheme="minorBidi" w:cstheme="minorBidi"/>
          <w:sz w:val="24"/>
          <w:rtl/>
        </w:rPr>
        <w:t xml:space="preserve">הצעות יש להגיש אך ורק בתיבת המכרזים </w:t>
      </w:r>
      <w:r w:rsidR="004E7748" w:rsidRPr="004D35CA">
        <w:rPr>
          <w:rFonts w:asciiTheme="minorBidi" w:hAnsiTheme="minorBidi" w:cstheme="minorBidi" w:hint="cs"/>
          <w:sz w:val="24"/>
          <w:rtl/>
        </w:rPr>
        <w:t>הממוקמת בקומה הראשונה שבמשרדי הרשות ברחוב הסורג 1 בירושלים</w:t>
      </w:r>
      <w:r w:rsidRPr="004D35CA">
        <w:rPr>
          <w:rFonts w:asciiTheme="minorBidi" w:hAnsiTheme="minorBidi" w:cstheme="minorBidi"/>
          <w:sz w:val="24"/>
          <w:rtl/>
        </w:rPr>
        <w:t xml:space="preserve">, במעטפות סגורות ואטומות ללא סימני זיהוי של המציע. על המעטפה יש לרשום </w:t>
      </w:r>
      <w:r w:rsidR="004D35CA">
        <w:rPr>
          <w:rFonts w:asciiTheme="minorBidi" w:hAnsiTheme="minorBidi" w:cstheme="minorBidi"/>
          <w:b/>
          <w:bCs/>
          <w:sz w:val="24"/>
          <w:rtl/>
        </w:rPr>
        <w:t>"הצע</w:t>
      </w:r>
      <w:r w:rsidR="004D35CA">
        <w:rPr>
          <w:rFonts w:asciiTheme="minorBidi" w:hAnsiTheme="minorBidi" w:cstheme="minorBidi" w:hint="cs"/>
          <w:b/>
          <w:bCs/>
          <w:sz w:val="24"/>
          <w:rtl/>
        </w:rPr>
        <w:t>ה ל</w:t>
      </w:r>
      <w:r w:rsidR="004D35CA" w:rsidRPr="00E9368D">
        <w:rPr>
          <w:rFonts w:asciiTheme="minorBidi" w:hAnsiTheme="minorBidi" w:cstheme="minorBidi"/>
          <w:b/>
          <w:bCs/>
          <w:sz w:val="24"/>
          <w:rtl/>
        </w:rPr>
        <w:t xml:space="preserve">מכרז למתן </w:t>
      </w:r>
      <w:r w:rsidR="004D35CA">
        <w:rPr>
          <w:rFonts w:asciiTheme="minorBidi" w:hAnsiTheme="minorBidi" w:cstheme="minorBidi" w:hint="cs"/>
          <w:b/>
          <w:bCs/>
          <w:sz w:val="24"/>
          <w:rtl/>
        </w:rPr>
        <w:t>שירותי פיקוח ובקרה הנדסיים-כלכליים על פעילות חברת החשמל לישראל במקטע הייצור והרשת</w:t>
      </w:r>
      <w:r w:rsidR="004D35CA" w:rsidRPr="00E9368D">
        <w:rPr>
          <w:rFonts w:asciiTheme="minorBidi" w:hAnsiTheme="minorBidi" w:cstheme="minorBidi"/>
          <w:b/>
          <w:bCs/>
          <w:sz w:val="24"/>
          <w:rtl/>
        </w:rPr>
        <w:t xml:space="preserve">". </w:t>
      </w:r>
    </w:p>
    <w:p w:rsidR="00B647C6" w:rsidRPr="004D35CA" w:rsidRDefault="00B647C6" w:rsidP="00B647C6">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tl/>
        </w:rPr>
      </w:pPr>
      <w:r w:rsidRPr="004D35CA">
        <w:rPr>
          <w:rFonts w:asciiTheme="minorBidi" w:hAnsiTheme="minorBidi" w:cstheme="minorBidi"/>
          <w:sz w:val="24"/>
          <w:rtl/>
        </w:rPr>
        <w:t>את ההצעות יש להגיש ב- 2 עותקים בצירוף כל המסמכים הרלוונטיים.</w:t>
      </w:r>
    </w:p>
    <w:p w:rsidR="00B647C6" w:rsidRPr="00E9368D" w:rsidRDefault="00B647C6" w:rsidP="00B647C6">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tl/>
        </w:rPr>
      </w:pPr>
      <w:r w:rsidRPr="00E9368D">
        <w:rPr>
          <w:rFonts w:asciiTheme="minorBidi" w:hAnsiTheme="minorBidi" w:cstheme="minorBidi"/>
          <w:sz w:val="24"/>
          <w:rtl/>
        </w:rPr>
        <w:t xml:space="preserve">המציע יצרף להצעתו כל מסמך הנדרש לפי מסמכי הפניה לקבלת הצעות. </w:t>
      </w:r>
    </w:p>
    <w:p w:rsidR="00B647C6" w:rsidRPr="00E9368D" w:rsidRDefault="00B647C6" w:rsidP="00B647C6">
      <w:pPr>
        <w:tabs>
          <w:tab w:val="left" w:pos="990"/>
        </w:tabs>
        <w:overflowPunct/>
        <w:autoSpaceDE/>
        <w:autoSpaceDN/>
        <w:adjustRightInd/>
        <w:spacing w:after="120" w:line="276" w:lineRule="auto"/>
        <w:ind w:left="990"/>
        <w:textAlignment w:val="auto"/>
        <w:rPr>
          <w:rFonts w:asciiTheme="minorBidi" w:hAnsiTheme="minorBidi" w:cstheme="minorBidi"/>
          <w:sz w:val="24"/>
          <w:rtl/>
        </w:rPr>
      </w:pPr>
    </w:p>
    <w:p w:rsidR="00B647C6" w:rsidRPr="00E9368D" w:rsidRDefault="00B647C6" w:rsidP="00B647C6">
      <w:pPr>
        <w:spacing w:line="276" w:lineRule="auto"/>
        <w:rPr>
          <w:rFonts w:asciiTheme="minorBidi" w:hAnsiTheme="minorBidi" w:cstheme="minorBidi"/>
          <w:sz w:val="24"/>
          <w:rtl/>
        </w:rPr>
      </w:pPr>
    </w:p>
    <w:p w:rsidR="00B647C6" w:rsidRPr="00E9368D" w:rsidRDefault="00B647C6" w:rsidP="00B647C6">
      <w:pPr>
        <w:spacing w:after="120" w:line="276" w:lineRule="auto"/>
        <w:jc w:val="center"/>
        <w:rPr>
          <w:rFonts w:asciiTheme="minorBidi" w:hAnsiTheme="minorBidi" w:cstheme="minorBidi"/>
          <w:szCs w:val="22"/>
          <w:rtl/>
        </w:rPr>
      </w:pPr>
      <w:r w:rsidRPr="00201470">
        <w:rPr>
          <w:b/>
          <w:bCs/>
          <w:sz w:val="24"/>
          <w:rtl/>
        </w:rPr>
        <w:br w:type="page"/>
      </w:r>
      <w:bookmarkStart w:id="0" w:name="_נספח_ב_–_[דוגמה_להסכם_התקשרות]"/>
      <w:bookmarkEnd w:id="0"/>
      <w:r w:rsidRPr="00E9368D">
        <w:rPr>
          <w:rFonts w:asciiTheme="minorBidi" w:hAnsiTheme="minorBidi" w:cstheme="minorBidi"/>
          <w:b/>
          <w:bCs/>
          <w:szCs w:val="22"/>
          <w:u w:val="single"/>
          <w:rtl/>
        </w:rPr>
        <w:lastRenderedPageBreak/>
        <w:t>נספח א'</w:t>
      </w:r>
    </w:p>
    <w:p w:rsidR="00B647C6" w:rsidRPr="00E9368D" w:rsidRDefault="00B647C6" w:rsidP="00A61AA6">
      <w:pPr>
        <w:spacing w:line="276" w:lineRule="auto"/>
        <w:rPr>
          <w:rFonts w:asciiTheme="minorBidi" w:hAnsiTheme="minorBidi" w:cstheme="minorBidi"/>
          <w:szCs w:val="22"/>
          <w:rtl/>
        </w:rPr>
      </w:pPr>
      <w:r w:rsidRPr="00E9368D">
        <w:rPr>
          <w:rFonts w:asciiTheme="minorBidi" w:hAnsiTheme="minorBidi" w:cstheme="minorBidi"/>
          <w:szCs w:val="22"/>
          <w:rtl/>
        </w:rPr>
        <w:t xml:space="preserve">לכבוד, </w:t>
      </w:r>
    </w:p>
    <w:p w:rsidR="00B647C6" w:rsidRPr="00E9368D" w:rsidRDefault="00B647C6" w:rsidP="00A61AA6">
      <w:pPr>
        <w:spacing w:line="276" w:lineRule="auto"/>
        <w:rPr>
          <w:rFonts w:asciiTheme="minorBidi" w:hAnsiTheme="minorBidi" w:cstheme="minorBidi"/>
          <w:szCs w:val="22"/>
          <w:rtl/>
        </w:rPr>
      </w:pPr>
      <w:r w:rsidRPr="00E9368D">
        <w:rPr>
          <w:rFonts w:asciiTheme="minorBidi" w:hAnsiTheme="minorBidi" w:cstheme="minorBidi"/>
          <w:szCs w:val="22"/>
          <w:rtl/>
        </w:rPr>
        <w:t>הרשות לשירותים ציבוריים חשמל</w:t>
      </w:r>
    </w:p>
    <w:p w:rsidR="00B647C6" w:rsidRPr="00E9368D" w:rsidRDefault="00B647C6" w:rsidP="00A61AA6">
      <w:pPr>
        <w:spacing w:line="276" w:lineRule="auto"/>
        <w:rPr>
          <w:rFonts w:asciiTheme="minorBidi" w:hAnsiTheme="minorBidi" w:cstheme="minorBidi"/>
          <w:szCs w:val="22"/>
          <w:rtl/>
        </w:rPr>
      </w:pPr>
      <w:r w:rsidRPr="00E9368D">
        <w:rPr>
          <w:rFonts w:asciiTheme="minorBidi" w:hAnsiTheme="minorBidi" w:cstheme="minorBidi"/>
          <w:szCs w:val="22"/>
          <w:rtl/>
        </w:rPr>
        <w:t>רח' הסורג 1</w:t>
      </w:r>
    </w:p>
    <w:p w:rsidR="00B647C6" w:rsidRPr="00E9368D" w:rsidRDefault="00B647C6" w:rsidP="00A61AA6">
      <w:pPr>
        <w:spacing w:line="276" w:lineRule="auto"/>
        <w:rPr>
          <w:rFonts w:asciiTheme="minorBidi" w:hAnsiTheme="minorBidi" w:cstheme="minorBidi"/>
          <w:b/>
          <w:bCs/>
          <w:szCs w:val="22"/>
          <w:u w:val="single"/>
          <w:rtl/>
        </w:rPr>
      </w:pPr>
      <w:r w:rsidRPr="00E9368D">
        <w:rPr>
          <w:rFonts w:asciiTheme="minorBidi" w:hAnsiTheme="minorBidi" w:cstheme="minorBidi"/>
          <w:b/>
          <w:bCs/>
          <w:szCs w:val="22"/>
          <w:u w:val="single"/>
          <w:rtl/>
        </w:rPr>
        <w:t xml:space="preserve">ירושלים </w:t>
      </w:r>
    </w:p>
    <w:p w:rsidR="00B647C6" w:rsidRPr="00E9368D" w:rsidRDefault="00B647C6" w:rsidP="00B647C6">
      <w:pPr>
        <w:rPr>
          <w:rFonts w:asciiTheme="minorBidi" w:hAnsiTheme="minorBidi" w:cstheme="minorBidi"/>
          <w:szCs w:val="22"/>
          <w:rtl/>
        </w:rPr>
      </w:pPr>
      <w:r w:rsidRPr="00E9368D">
        <w:rPr>
          <w:rFonts w:asciiTheme="minorBidi" w:hAnsiTheme="minorBidi" w:cstheme="minorBidi"/>
          <w:szCs w:val="22"/>
          <w:rtl/>
        </w:rPr>
        <w:t>א.ג.נ.,</w:t>
      </w:r>
    </w:p>
    <w:p w:rsidR="00B647C6" w:rsidRPr="00E9368D" w:rsidRDefault="00B647C6" w:rsidP="00B647C6">
      <w:pPr>
        <w:jc w:val="center"/>
        <w:rPr>
          <w:rFonts w:asciiTheme="minorBidi" w:hAnsiTheme="minorBidi" w:cstheme="minorBidi"/>
          <w:szCs w:val="22"/>
          <w:u w:val="single"/>
          <w:rtl/>
        </w:rPr>
      </w:pPr>
      <w:r w:rsidRPr="00E9368D">
        <w:rPr>
          <w:rFonts w:asciiTheme="minorBidi" w:hAnsiTheme="minorBidi" w:cstheme="minorBidi"/>
          <w:b/>
          <w:bCs/>
          <w:szCs w:val="22"/>
          <w:u w:val="single"/>
          <w:rtl/>
        </w:rPr>
        <w:t>טופס הצעה</w:t>
      </w:r>
    </w:p>
    <w:p w:rsidR="00B647C6" w:rsidRPr="00E9368D" w:rsidRDefault="00B647C6" w:rsidP="00B647C6">
      <w:pPr>
        <w:rPr>
          <w:rFonts w:asciiTheme="minorBidi" w:hAnsiTheme="minorBidi" w:cstheme="minorBidi"/>
          <w:szCs w:val="22"/>
          <w:rtl/>
        </w:rPr>
      </w:pPr>
    </w:p>
    <w:p w:rsidR="00B647C6" w:rsidRPr="00E9368D" w:rsidRDefault="00B647C6" w:rsidP="00066940">
      <w:pPr>
        <w:numPr>
          <w:ilvl w:val="0"/>
          <w:numId w:val="7"/>
        </w:numPr>
        <w:overflowPunct/>
        <w:autoSpaceDE/>
        <w:autoSpaceDN/>
        <w:adjustRightInd/>
        <w:spacing w:after="120" w:line="240" w:lineRule="auto"/>
        <w:textAlignment w:val="auto"/>
        <w:rPr>
          <w:rFonts w:asciiTheme="minorBidi" w:hAnsiTheme="minorBidi" w:cstheme="minorBidi"/>
          <w:szCs w:val="22"/>
        </w:rPr>
      </w:pPr>
      <w:r w:rsidRPr="00E9368D">
        <w:rPr>
          <w:rFonts w:asciiTheme="minorBidi" w:hAnsiTheme="minorBidi" w:cstheme="minorBidi"/>
          <w:szCs w:val="22"/>
          <w:rtl/>
        </w:rPr>
        <w:t xml:space="preserve">אני החתום מטה _____________ נושא ת.ז.  ____________, מורשה חתימה מטעם ___________ (להלן </w:t>
      </w:r>
      <w:r w:rsidRPr="00E9368D">
        <w:rPr>
          <w:rFonts w:asciiTheme="minorBidi" w:hAnsiTheme="minorBidi" w:cstheme="minorBidi"/>
          <w:b/>
          <w:bCs/>
          <w:szCs w:val="22"/>
          <w:rtl/>
        </w:rPr>
        <w:t>"המציע"</w:t>
      </w:r>
      <w:r w:rsidRPr="00E9368D">
        <w:rPr>
          <w:rFonts w:asciiTheme="minorBidi" w:hAnsiTheme="minorBidi" w:cstheme="minorBidi"/>
          <w:szCs w:val="22"/>
          <w:rtl/>
        </w:rPr>
        <w:t xml:space="preserve">), לאחר שקראתי בעיון, בחנתי והבנתי את מסמכי מכרז הרשות לשירותים ציבוריים חשמל (להלן: </w:t>
      </w:r>
      <w:r w:rsidRPr="00E9368D">
        <w:rPr>
          <w:rFonts w:asciiTheme="minorBidi" w:hAnsiTheme="minorBidi" w:cstheme="minorBidi"/>
          <w:b/>
          <w:bCs/>
          <w:szCs w:val="22"/>
          <w:rtl/>
        </w:rPr>
        <w:t>"הרשות"</w:t>
      </w:r>
      <w:r w:rsidRPr="00E9368D">
        <w:rPr>
          <w:rFonts w:asciiTheme="minorBidi" w:hAnsiTheme="minorBidi" w:cstheme="minorBidi"/>
          <w:szCs w:val="22"/>
          <w:rtl/>
        </w:rPr>
        <w:t xml:space="preserve">) לביצוע שירותי </w:t>
      </w:r>
      <w:r w:rsidR="00066940">
        <w:rPr>
          <w:rFonts w:asciiTheme="minorBidi" w:hAnsiTheme="minorBidi" w:cstheme="minorBidi" w:hint="cs"/>
          <w:szCs w:val="22"/>
          <w:rtl/>
        </w:rPr>
        <w:t>בקרה ופיקוח</w:t>
      </w:r>
      <w:r w:rsidRPr="00E9368D">
        <w:rPr>
          <w:rFonts w:asciiTheme="minorBidi" w:hAnsiTheme="minorBidi" w:cstheme="minorBidi"/>
          <w:szCs w:val="22"/>
          <w:rtl/>
        </w:rPr>
        <w:t xml:space="preserve"> (להלן: </w:t>
      </w:r>
      <w:r w:rsidRPr="00E9368D">
        <w:rPr>
          <w:rFonts w:asciiTheme="minorBidi" w:hAnsiTheme="minorBidi" w:cstheme="minorBidi"/>
          <w:b/>
          <w:bCs/>
          <w:szCs w:val="22"/>
          <w:rtl/>
        </w:rPr>
        <w:t>"מכרז"</w:t>
      </w:r>
      <w:r w:rsidRPr="00E9368D">
        <w:rPr>
          <w:rFonts w:asciiTheme="minorBidi" w:hAnsiTheme="minorBidi" w:cstheme="minorBidi"/>
          <w:szCs w:val="22"/>
          <w:rtl/>
        </w:rPr>
        <w:t>), הנני מציע בזה לרשות לבצע את השירותים נשוא המכרז, הכול כמפורט במכרז על כל נספחיו.</w:t>
      </w:r>
    </w:p>
    <w:p w:rsidR="00B647C6" w:rsidRPr="00E9368D" w:rsidRDefault="00B647C6" w:rsidP="00B647C6">
      <w:pPr>
        <w:numPr>
          <w:ilvl w:val="0"/>
          <w:numId w:val="7"/>
        </w:numPr>
        <w:overflowPunct/>
        <w:autoSpaceDE/>
        <w:autoSpaceDN/>
        <w:adjustRightInd/>
        <w:spacing w:after="120" w:line="240" w:lineRule="auto"/>
        <w:textAlignment w:val="auto"/>
        <w:rPr>
          <w:rFonts w:asciiTheme="minorBidi" w:hAnsiTheme="minorBidi" w:cstheme="minorBidi"/>
          <w:szCs w:val="22"/>
        </w:rPr>
      </w:pPr>
      <w:r w:rsidRPr="00E9368D">
        <w:rPr>
          <w:rFonts w:asciiTheme="minorBidi" w:hAnsiTheme="minorBidi" w:cstheme="minorBidi"/>
          <w:szCs w:val="22"/>
          <w:rtl/>
        </w:rPr>
        <w:t>הנני מודיע כי בקשתי ערוכה על פי מסמכי המכרז על כל נספחיו, וכי קיבלתי ו/או הועמדו לרשותי כל המסמכים הקשורים למכרז וכן קיבלתי הסברים בכל הקשור להצעה ולביצוע השירותים.</w:t>
      </w:r>
    </w:p>
    <w:p w:rsidR="00B647C6" w:rsidRPr="00E9368D" w:rsidRDefault="00B647C6" w:rsidP="00B647C6">
      <w:pPr>
        <w:numPr>
          <w:ilvl w:val="0"/>
          <w:numId w:val="7"/>
        </w:numPr>
        <w:overflowPunct/>
        <w:autoSpaceDE/>
        <w:autoSpaceDN/>
        <w:adjustRightInd/>
        <w:spacing w:after="120" w:line="240" w:lineRule="auto"/>
        <w:textAlignment w:val="auto"/>
        <w:rPr>
          <w:rFonts w:asciiTheme="minorBidi" w:hAnsiTheme="minorBidi" w:cstheme="minorBidi"/>
          <w:szCs w:val="22"/>
        </w:rPr>
      </w:pPr>
      <w:r w:rsidRPr="00E9368D">
        <w:rPr>
          <w:rFonts w:asciiTheme="minorBidi" w:hAnsiTheme="minorBidi" w:cstheme="minorBidi"/>
          <w:szCs w:val="22"/>
          <w:rtl/>
        </w:rPr>
        <w:t>הנני מצהיר ומתחייב כי אם תתקבל בקשתי, אבצע את כל השירותים בהתאם לכל תנאי המכרז והנספחים לו ולשביעות רצונכם המלאה וזאת במתכונת המחירים (לא כולל מע"מ) המפורטים להלן.</w:t>
      </w:r>
    </w:p>
    <w:p w:rsidR="00B647C6" w:rsidRPr="00E9368D" w:rsidRDefault="00B647C6" w:rsidP="00B647C6">
      <w:pPr>
        <w:numPr>
          <w:ilvl w:val="0"/>
          <w:numId w:val="7"/>
        </w:numPr>
        <w:overflowPunct/>
        <w:autoSpaceDE/>
        <w:autoSpaceDN/>
        <w:adjustRightInd/>
        <w:spacing w:after="120" w:line="240" w:lineRule="auto"/>
        <w:textAlignment w:val="auto"/>
        <w:rPr>
          <w:rFonts w:asciiTheme="minorBidi" w:hAnsiTheme="minorBidi" w:cstheme="minorBidi"/>
          <w:szCs w:val="22"/>
        </w:rPr>
      </w:pPr>
      <w:r w:rsidRPr="00E9368D">
        <w:rPr>
          <w:rFonts w:asciiTheme="minorBidi" w:hAnsiTheme="minorBidi" w:cstheme="minorBidi"/>
          <w:szCs w:val="22"/>
          <w:rtl/>
        </w:rPr>
        <w:t>בקשתי זו היא בלתי חוזרת ואינה ניתנת לביטול או לשינוי ותהא תקפה למשך 60 יום מהמועד האחרון להגשת הבקשות. ידוע לי ואני מסכים כי אתם תהיו רשאים לנהל כל הליך שענינו הגשת בקשות מתוקנות. כן ידוע לי שתהיו רשאים לבטל את ההליך.</w:t>
      </w:r>
    </w:p>
    <w:p w:rsidR="00B647C6" w:rsidRPr="00E9368D" w:rsidRDefault="00B647C6" w:rsidP="00B647C6">
      <w:pPr>
        <w:numPr>
          <w:ilvl w:val="0"/>
          <w:numId w:val="7"/>
        </w:numPr>
        <w:overflowPunct/>
        <w:autoSpaceDE/>
        <w:autoSpaceDN/>
        <w:adjustRightInd/>
        <w:spacing w:after="120" w:line="240" w:lineRule="auto"/>
        <w:textAlignment w:val="auto"/>
        <w:rPr>
          <w:rFonts w:asciiTheme="minorBidi" w:hAnsiTheme="minorBidi" w:cstheme="minorBidi"/>
          <w:szCs w:val="22"/>
        </w:rPr>
      </w:pPr>
      <w:r w:rsidRPr="00E9368D">
        <w:rPr>
          <w:rFonts w:asciiTheme="minorBidi" w:hAnsiTheme="minorBidi" w:cstheme="minorBidi"/>
          <w:szCs w:val="22"/>
          <w:rtl/>
        </w:rPr>
        <w:t xml:space="preserve">היה ובקשתי תתקבל אני מתחייב לעמוד בכל התנאים המוקדמים לחתימת הסכם ההתקשרות על ידיכם, וכי תוך 14 ימים מיום הודעתכם נפקיד בידיכם את כל המסמכים והראיות הנוספים הטעונים המצאה. </w:t>
      </w:r>
    </w:p>
    <w:p w:rsidR="00BA1B2A" w:rsidRDefault="00B647C6" w:rsidP="00B647C6">
      <w:pPr>
        <w:numPr>
          <w:ilvl w:val="0"/>
          <w:numId w:val="7"/>
        </w:numPr>
        <w:overflowPunct/>
        <w:autoSpaceDE/>
        <w:autoSpaceDN/>
        <w:adjustRightInd/>
        <w:spacing w:after="120" w:line="240" w:lineRule="auto"/>
        <w:textAlignment w:val="auto"/>
        <w:rPr>
          <w:rFonts w:asciiTheme="minorBidi" w:hAnsiTheme="minorBidi" w:cstheme="minorBidi"/>
          <w:szCs w:val="22"/>
        </w:rPr>
      </w:pPr>
      <w:r w:rsidRPr="00E9368D">
        <w:rPr>
          <w:rFonts w:asciiTheme="minorBidi" w:hAnsiTheme="minorBidi" w:cstheme="minorBidi"/>
          <w:szCs w:val="22"/>
          <w:rtl/>
        </w:rPr>
        <w:t>התעריף המוצע על ידי המציע</w:t>
      </w:r>
      <w:r w:rsidR="00BA1B2A">
        <w:rPr>
          <w:rFonts w:asciiTheme="minorBidi" w:hAnsiTheme="minorBidi" w:cstheme="minorBidi" w:hint="cs"/>
          <w:szCs w:val="22"/>
          <w:rtl/>
        </w:rPr>
        <w:t xml:space="preserve"> יהיה לפי הפירוט הבא:</w:t>
      </w:r>
    </w:p>
    <w:p w:rsidR="00BA1B2A" w:rsidRPr="00D65E71" w:rsidRDefault="00BA1B2A" w:rsidP="00D65E71">
      <w:pPr>
        <w:numPr>
          <w:ilvl w:val="1"/>
          <w:numId w:val="7"/>
        </w:numPr>
        <w:overflowPunct/>
        <w:autoSpaceDE/>
        <w:autoSpaceDN/>
        <w:adjustRightInd/>
        <w:spacing w:after="120" w:line="240" w:lineRule="auto"/>
        <w:textAlignment w:val="auto"/>
        <w:rPr>
          <w:rFonts w:asciiTheme="minorBidi" w:hAnsiTheme="minorBidi" w:cstheme="minorBidi"/>
          <w:szCs w:val="22"/>
        </w:rPr>
      </w:pPr>
      <w:r w:rsidRPr="00D65E71">
        <w:rPr>
          <w:rFonts w:asciiTheme="minorBidi" w:hAnsiTheme="minorBidi" w:cstheme="minorBidi" w:hint="cs"/>
          <w:szCs w:val="22"/>
          <w:rtl/>
        </w:rPr>
        <w:t xml:space="preserve">תעריף </w:t>
      </w:r>
      <w:r w:rsidR="00B647C6" w:rsidRPr="00D65E71">
        <w:rPr>
          <w:rFonts w:asciiTheme="minorBidi" w:hAnsiTheme="minorBidi" w:cstheme="minorBidi"/>
          <w:szCs w:val="22"/>
          <w:rtl/>
        </w:rPr>
        <w:t xml:space="preserve">שעת עבודה </w:t>
      </w:r>
      <w:r w:rsidRPr="00D65E71">
        <w:rPr>
          <w:rFonts w:asciiTheme="minorBidi" w:hAnsiTheme="minorBidi" w:cstheme="minorBidi" w:hint="cs"/>
          <w:szCs w:val="22"/>
          <w:rtl/>
        </w:rPr>
        <w:t xml:space="preserve">של ראש הצוות </w:t>
      </w:r>
      <w:r w:rsidR="00B647C6" w:rsidRPr="00D65E71">
        <w:rPr>
          <w:rFonts w:asciiTheme="minorBidi" w:hAnsiTheme="minorBidi" w:cstheme="minorBidi"/>
          <w:szCs w:val="22"/>
          <w:rtl/>
        </w:rPr>
        <w:t>הנו __________ ₪ לשעה לא כולל מע"מ.</w:t>
      </w:r>
      <w:r w:rsidR="00080AA9" w:rsidRPr="00D65E71">
        <w:rPr>
          <w:rFonts w:asciiTheme="minorBidi" w:hAnsiTheme="minorBidi" w:cstheme="minorBidi" w:hint="cs"/>
          <w:szCs w:val="22"/>
          <w:rtl/>
        </w:rPr>
        <w:t xml:space="preserve"> משקל הצעת המחיר של ראש הצוות </w:t>
      </w:r>
      <w:r w:rsidR="00C01821" w:rsidRPr="00D65E71">
        <w:rPr>
          <w:rFonts w:asciiTheme="minorBidi" w:hAnsiTheme="minorBidi" w:cstheme="minorBidi"/>
          <w:szCs w:val="22"/>
          <w:rtl/>
        </w:rPr>
        <w:t>–</w:t>
      </w:r>
      <w:r w:rsidR="00080AA9" w:rsidRPr="00D65E71">
        <w:rPr>
          <w:rFonts w:asciiTheme="minorBidi" w:hAnsiTheme="minorBidi" w:cstheme="minorBidi" w:hint="cs"/>
          <w:szCs w:val="22"/>
          <w:rtl/>
        </w:rPr>
        <w:t xml:space="preserve"> </w:t>
      </w:r>
      <w:r w:rsidR="000E52E7" w:rsidRPr="00D65E71">
        <w:rPr>
          <w:rFonts w:asciiTheme="minorBidi" w:hAnsiTheme="minorBidi" w:cstheme="minorBidi" w:hint="cs"/>
          <w:szCs w:val="22"/>
          <w:rtl/>
        </w:rPr>
        <w:t>30</w:t>
      </w:r>
      <w:r w:rsidR="00080AA9" w:rsidRPr="00D65E71">
        <w:rPr>
          <w:rFonts w:asciiTheme="minorBidi" w:hAnsiTheme="minorBidi" w:cstheme="minorBidi" w:hint="cs"/>
          <w:szCs w:val="22"/>
          <w:rtl/>
        </w:rPr>
        <w:t>% מתוך 100%.</w:t>
      </w:r>
      <w:r w:rsidR="00A61AA6" w:rsidRPr="00D65E71">
        <w:rPr>
          <w:rFonts w:asciiTheme="minorBidi" w:hAnsiTheme="minorBidi" w:cstheme="minorBidi" w:hint="cs"/>
          <w:szCs w:val="22"/>
          <w:rtl/>
        </w:rPr>
        <w:t xml:space="preserve"> והיקף שעות העבודה לא יעלו על </w:t>
      </w:r>
      <w:r w:rsidR="00D65E71" w:rsidRPr="00D65E71">
        <w:rPr>
          <w:rFonts w:asciiTheme="minorBidi" w:hAnsiTheme="minorBidi" w:cstheme="minorBidi" w:hint="cs"/>
          <w:szCs w:val="22"/>
          <w:rtl/>
        </w:rPr>
        <w:t>1080</w:t>
      </w:r>
      <w:r w:rsidR="00A61AA6" w:rsidRPr="00D65E71">
        <w:rPr>
          <w:rFonts w:asciiTheme="minorBidi" w:hAnsiTheme="minorBidi" w:cstheme="minorBidi" w:hint="cs"/>
          <w:szCs w:val="22"/>
          <w:rtl/>
        </w:rPr>
        <w:t xml:space="preserve"> שעות בשנה.</w:t>
      </w:r>
    </w:p>
    <w:p w:rsidR="00BA1B2A" w:rsidRPr="00D65E71" w:rsidRDefault="00BA1B2A" w:rsidP="00D65E71">
      <w:pPr>
        <w:numPr>
          <w:ilvl w:val="1"/>
          <w:numId w:val="7"/>
        </w:numPr>
        <w:overflowPunct/>
        <w:autoSpaceDE/>
        <w:autoSpaceDN/>
        <w:adjustRightInd/>
        <w:spacing w:after="120" w:line="240" w:lineRule="auto"/>
        <w:textAlignment w:val="auto"/>
        <w:rPr>
          <w:rFonts w:asciiTheme="minorBidi" w:hAnsiTheme="minorBidi" w:cstheme="minorBidi"/>
          <w:szCs w:val="22"/>
        </w:rPr>
      </w:pPr>
      <w:r w:rsidRPr="00D65E71">
        <w:rPr>
          <w:rFonts w:asciiTheme="minorBidi" w:hAnsiTheme="minorBidi" w:cstheme="minorBidi" w:hint="cs"/>
          <w:szCs w:val="22"/>
          <w:rtl/>
        </w:rPr>
        <w:t>תעריף שעת עבודה של מהנדס החשמל הנו _______ ₪ לשעה לא כולל מע"מ.</w:t>
      </w:r>
      <w:r w:rsidR="00C01821" w:rsidRPr="00D65E71">
        <w:rPr>
          <w:rFonts w:asciiTheme="minorBidi" w:hAnsiTheme="minorBidi" w:cstheme="minorBidi" w:hint="cs"/>
          <w:szCs w:val="22"/>
          <w:rtl/>
        </w:rPr>
        <w:t xml:space="preserve"> משקל הצעת המחיר של המהנדס </w:t>
      </w:r>
      <w:r w:rsidR="00C01821" w:rsidRPr="00D65E71">
        <w:rPr>
          <w:rFonts w:asciiTheme="minorBidi" w:hAnsiTheme="minorBidi" w:cstheme="minorBidi"/>
          <w:szCs w:val="22"/>
          <w:rtl/>
        </w:rPr>
        <w:t>–</w:t>
      </w:r>
      <w:r w:rsidR="00C01821" w:rsidRPr="00D65E71">
        <w:rPr>
          <w:rFonts w:asciiTheme="minorBidi" w:hAnsiTheme="minorBidi" w:cstheme="minorBidi" w:hint="cs"/>
          <w:szCs w:val="22"/>
          <w:rtl/>
        </w:rPr>
        <w:t xml:space="preserve"> </w:t>
      </w:r>
      <w:r w:rsidR="000E52E7" w:rsidRPr="00D65E71">
        <w:rPr>
          <w:rFonts w:asciiTheme="minorBidi" w:hAnsiTheme="minorBidi" w:cstheme="minorBidi" w:hint="cs"/>
          <w:szCs w:val="22"/>
          <w:rtl/>
        </w:rPr>
        <w:t>25</w:t>
      </w:r>
      <w:r w:rsidR="00C01821" w:rsidRPr="00D65E71">
        <w:rPr>
          <w:rFonts w:asciiTheme="minorBidi" w:hAnsiTheme="minorBidi" w:cstheme="minorBidi" w:hint="cs"/>
          <w:szCs w:val="22"/>
          <w:rtl/>
        </w:rPr>
        <w:t>% מתוך 100%.</w:t>
      </w:r>
      <w:r w:rsidR="00A61AA6" w:rsidRPr="00D65E71">
        <w:rPr>
          <w:rFonts w:asciiTheme="minorBidi" w:hAnsiTheme="minorBidi" w:cstheme="minorBidi" w:hint="cs"/>
          <w:szCs w:val="22"/>
          <w:rtl/>
        </w:rPr>
        <w:t xml:space="preserve"> והיקף שעות העבודה לא יעלו על </w:t>
      </w:r>
      <w:r w:rsidR="00D65E71" w:rsidRPr="00D65E71">
        <w:rPr>
          <w:rFonts w:asciiTheme="minorBidi" w:hAnsiTheme="minorBidi" w:cstheme="minorBidi" w:hint="cs"/>
          <w:szCs w:val="22"/>
          <w:rtl/>
        </w:rPr>
        <w:t>960</w:t>
      </w:r>
      <w:r w:rsidR="00A61AA6" w:rsidRPr="00D65E71">
        <w:rPr>
          <w:rFonts w:asciiTheme="minorBidi" w:hAnsiTheme="minorBidi" w:cstheme="minorBidi" w:hint="cs"/>
          <w:szCs w:val="22"/>
          <w:rtl/>
        </w:rPr>
        <w:t xml:space="preserve"> שעות בשנה.</w:t>
      </w:r>
    </w:p>
    <w:p w:rsidR="00BA1B2A" w:rsidRPr="00D65E71" w:rsidRDefault="00BA1B2A" w:rsidP="00A61AA6">
      <w:pPr>
        <w:numPr>
          <w:ilvl w:val="1"/>
          <w:numId w:val="7"/>
        </w:numPr>
        <w:overflowPunct/>
        <w:autoSpaceDE/>
        <w:autoSpaceDN/>
        <w:adjustRightInd/>
        <w:spacing w:after="120" w:line="240" w:lineRule="auto"/>
        <w:textAlignment w:val="auto"/>
        <w:rPr>
          <w:rFonts w:asciiTheme="minorBidi" w:hAnsiTheme="minorBidi" w:cstheme="minorBidi"/>
          <w:szCs w:val="22"/>
        </w:rPr>
      </w:pPr>
      <w:r w:rsidRPr="00D65E71">
        <w:rPr>
          <w:rFonts w:asciiTheme="minorBidi" w:hAnsiTheme="minorBidi" w:cstheme="minorBidi" w:hint="cs"/>
          <w:szCs w:val="22"/>
          <w:rtl/>
        </w:rPr>
        <w:t>תעריף שעת עבודה של מהנדס התעו"נ הנו _______</w:t>
      </w:r>
      <w:r w:rsidR="00CB66DC" w:rsidRPr="00D65E71">
        <w:rPr>
          <w:rFonts w:asciiTheme="minorBidi" w:hAnsiTheme="minorBidi" w:cstheme="minorBidi" w:hint="cs"/>
          <w:szCs w:val="22"/>
          <w:rtl/>
        </w:rPr>
        <w:t xml:space="preserve"> ₪ </w:t>
      </w:r>
      <w:r w:rsidRPr="00D65E71">
        <w:rPr>
          <w:rFonts w:asciiTheme="minorBidi" w:hAnsiTheme="minorBidi" w:cstheme="minorBidi" w:hint="cs"/>
          <w:szCs w:val="22"/>
          <w:rtl/>
        </w:rPr>
        <w:t xml:space="preserve"> </w:t>
      </w:r>
      <w:r w:rsidR="00C01821" w:rsidRPr="00D65E71">
        <w:rPr>
          <w:rFonts w:asciiTheme="minorBidi" w:hAnsiTheme="minorBidi" w:cstheme="minorBidi" w:hint="cs"/>
          <w:szCs w:val="22"/>
          <w:rtl/>
        </w:rPr>
        <w:t xml:space="preserve">שעה לא כולל מע"מ. משקל הצעת המחיר של מהנדס התעו"נ </w:t>
      </w:r>
      <w:r w:rsidR="00C01821" w:rsidRPr="00D65E71">
        <w:rPr>
          <w:rFonts w:asciiTheme="minorBidi" w:hAnsiTheme="minorBidi" w:cstheme="minorBidi"/>
          <w:szCs w:val="22"/>
          <w:rtl/>
        </w:rPr>
        <w:t>–</w:t>
      </w:r>
      <w:r w:rsidR="00C01821" w:rsidRPr="00D65E71">
        <w:rPr>
          <w:rFonts w:asciiTheme="minorBidi" w:hAnsiTheme="minorBidi" w:cstheme="minorBidi" w:hint="cs"/>
          <w:szCs w:val="22"/>
          <w:rtl/>
        </w:rPr>
        <w:t xml:space="preserve"> </w:t>
      </w:r>
      <w:r w:rsidR="000E52E7" w:rsidRPr="00D65E71">
        <w:rPr>
          <w:rFonts w:asciiTheme="minorBidi" w:hAnsiTheme="minorBidi" w:cstheme="minorBidi" w:hint="cs"/>
          <w:szCs w:val="22"/>
          <w:rtl/>
        </w:rPr>
        <w:t>25</w:t>
      </w:r>
      <w:r w:rsidR="00A61AA6" w:rsidRPr="00D65E71">
        <w:rPr>
          <w:rFonts w:asciiTheme="minorBidi" w:hAnsiTheme="minorBidi" w:cstheme="minorBidi" w:hint="cs"/>
          <w:szCs w:val="22"/>
          <w:rtl/>
        </w:rPr>
        <w:t>% מתוך 100% והיקף שעות העבודה לא יעלו על 600 שעות בשנה.</w:t>
      </w:r>
    </w:p>
    <w:p w:rsidR="00080AA9" w:rsidRPr="00D65E71" w:rsidRDefault="00BA1B2A" w:rsidP="00D65E71">
      <w:pPr>
        <w:numPr>
          <w:ilvl w:val="1"/>
          <w:numId w:val="7"/>
        </w:numPr>
        <w:overflowPunct/>
        <w:autoSpaceDE/>
        <w:autoSpaceDN/>
        <w:adjustRightInd/>
        <w:spacing w:after="120" w:line="240" w:lineRule="auto"/>
        <w:textAlignment w:val="auto"/>
        <w:rPr>
          <w:rFonts w:asciiTheme="minorBidi" w:hAnsiTheme="minorBidi" w:cstheme="minorBidi"/>
          <w:szCs w:val="22"/>
          <w:rtl/>
        </w:rPr>
      </w:pPr>
      <w:r w:rsidRPr="00D65E71">
        <w:rPr>
          <w:rFonts w:asciiTheme="minorBidi" w:hAnsiTheme="minorBidi" w:cstheme="minorBidi" w:hint="cs"/>
          <w:szCs w:val="22"/>
          <w:rtl/>
        </w:rPr>
        <w:t xml:space="preserve">תעריף שעת עבודה של </w:t>
      </w:r>
      <w:r w:rsidR="00CB66DC" w:rsidRPr="00D65E71">
        <w:rPr>
          <w:rFonts w:asciiTheme="minorBidi" w:hAnsiTheme="minorBidi" w:cstheme="minorBidi" w:hint="cs"/>
          <w:szCs w:val="22"/>
          <w:rtl/>
        </w:rPr>
        <w:t>הכלכלן הנו_____________ ₪ לשעה לא כולל מע"מ.</w:t>
      </w:r>
      <w:r w:rsidR="00C01821" w:rsidRPr="00D65E71">
        <w:rPr>
          <w:rFonts w:asciiTheme="minorBidi" w:hAnsiTheme="minorBidi" w:cstheme="minorBidi" w:hint="cs"/>
          <w:szCs w:val="22"/>
          <w:rtl/>
        </w:rPr>
        <w:t xml:space="preserve"> משקל הצעת המחיר של הכלכלן </w:t>
      </w:r>
      <w:r w:rsidR="00C01821" w:rsidRPr="00D65E71">
        <w:rPr>
          <w:rFonts w:asciiTheme="minorBidi" w:hAnsiTheme="minorBidi" w:cstheme="minorBidi"/>
          <w:szCs w:val="22"/>
          <w:rtl/>
        </w:rPr>
        <w:t>–</w:t>
      </w:r>
      <w:r w:rsidR="00C01821" w:rsidRPr="00D65E71">
        <w:rPr>
          <w:rFonts w:asciiTheme="minorBidi" w:hAnsiTheme="minorBidi" w:cstheme="minorBidi" w:hint="cs"/>
          <w:szCs w:val="22"/>
          <w:rtl/>
        </w:rPr>
        <w:t xml:space="preserve"> </w:t>
      </w:r>
      <w:r w:rsidR="000E52E7" w:rsidRPr="00D65E71">
        <w:rPr>
          <w:rFonts w:asciiTheme="minorBidi" w:hAnsiTheme="minorBidi" w:cstheme="minorBidi" w:hint="cs"/>
          <w:szCs w:val="22"/>
          <w:rtl/>
        </w:rPr>
        <w:t>20</w:t>
      </w:r>
      <w:r w:rsidR="00C01821" w:rsidRPr="00D65E71">
        <w:rPr>
          <w:rFonts w:asciiTheme="minorBidi" w:hAnsiTheme="minorBidi" w:cstheme="minorBidi" w:hint="cs"/>
          <w:szCs w:val="22"/>
          <w:rtl/>
        </w:rPr>
        <w:t>% מתוך 100%.</w:t>
      </w:r>
      <w:r w:rsidR="00A61AA6" w:rsidRPr="00D65E71">
        <w:rPr>
          <w:rFonts w:asciiTheme="minorBidi" w:hAnsiTheme="minorBidi" w:cstheme="minorBidi" w:hint="cs"/>
          <w:szCs w:val="22"/>
          <w:rtl/>
        </w:rPr>
        <w:t xml:space="preserve"> והיקף שעות העבודה לא יעלו על </w:t>
      </w:r>
      <w:r w:rsidR="00D65E71" w:rsidRPr="00D65E71">
        <w:rPr>
          <w:rFonts w:asciiTheme="minorBidi" w:hAnsiTheme="minorBidi" w:cstheme="minorBidi" w:hint="cs"/>
          <w:szCs w:val="22"/>
          <w:rtl/>
        </w:rPr>
        <w:t>960</w:t>
      </w:r>
      <w:r w:rsidR="00A61AA6" w:rsidRPr="00D65E71">
        <w:rPr>
          <w:rFonts w:asciiTheme="minorBidi" w:hAnsiTheme="minorBidi" w:cstheme="minorBidi" w:hint="cs"/>
          <w:szCs w:val="22"/>
          <w:rtl/>
        </w:rPr>
        <w:t xml:space="preserve"> שעות בשנה.</w:t>
      </w:r>
    </w:p>
    <w:p w:rsidR="00B647C6" w:rsidRDefault="00CB66DC" w:rsidP="00CB66DC">
      <w:pPr>
        <w:overflowPunct/>
        <w:autoSpaceDE/>
        <w:autoSpaceDN/>
        <w:adjustRightInd/>
        <w:spacing w:after="120" w:line="240" w:lineRule="auto"/>
        <w:ind w:left="720"/>
        <w:textAlignment w:val="auto"/>
        <w:rPr>
          <w:rFonts w:asciiTheme="minorBidi" w:hAnsiTheme="minorBidi" w:cstheme="minorBidi"/>
          <w:szCs w:val="22"/>
          <w:rtl/>
        </w:rPr>
      </w:pPr>
      <w:r>
        <w:rPr>
          <w:rFonts w:asciiTheme="minorBidi" w:hAnsiTheme="minorBidi" w:cstheme="minorBidi" w:hint="cs"/>
          <w:szCs w:val="22"/>
          <w:rtl/>
        </w:rPr>
        <w:t xml:space="preserve">כל </w:t>
      </w:r>
      <w:r w:rsidR="00B647C6" w:rsidRPr="00E9368D">
        <w:rPr>
          <w:rFonts w:asciiTheme="minorBidi" w:hAnsiTheme="minorBidi" w:cstheme="minorBidi"/>
          <w:szCs w:val="22"/>
          <w:rtl/>
        </w:rPr>
        <w:t>התערי</w:t>
      </w:r>
      <w:r>
        <w:rPr>
          <w:rFonts w:asciiTheme="minorBidi" w:hAnsiTheme="minorBidi" w:cstheme="minorBidi" w:hint="cs"/>
          <w:szCs w:val="22"/>
          <w:rtl/>
        </w:rPr>
        <w:t>פים</w:t>
      </w:r>
      <w:r w:rsidR="00B647C6" w:rsidRPr="00E9368D">
        <w:rPr>
          <w:rFonts w:asciiTheme="minorBidi" w:hAnsiTheme="minorBidi" w:cstheme="minorBidi"/>
          <w:szCs w:val="22"/>
          <w:rtl/>
        </w:rPr>
        <w:t xml:space="preserve"> השעתי</w:t>
      </w:r>
      <w:r>
        <w:rPr>
          <w:rFonts w:asciiTheme="minorBidi" w:hAnsiTheme="minorBidi" w:cstheme="minorBidi" w:hint="cs"/>
          <w:szCs w:val="22"/>
          <w:rtl/>
        </w:rPr>
        <w:t>ים</w:t>
      </w:r>
      <w:r w:rsidR="00B647C6" w:rsidRPr="00E9368D">
        <w:rPr>
          <w:rFonts w:asciiTheme="minorBidi" w:hAnsiTheme="minorBidi" w:cstheme="minorBidi"/>
          <w:szCs w:val="22"/>
          <w:rtl/>
        </w:rPr>
        <w:t xml:space="preserve"> המקסימאלי</w:t>
      </w:r>
      <w:r>
        <w:rPr>
          <w:rFonts w:asciiTheme="minorBidi" w:hAnsiTheme="minorBidi" w:cstheme="minorBidi" w:hint="cs"/>
          <w:szCs w:val="22"/>
          <w:rtl/>
        </w:rPr>
        <w:t>ים</w:t>
      </w:r>
      <w:r w:rsidR="00B647C6" w:rsidRPr="00E9368D">
        <w:rPr>
          <w:rFonts w:asciiTheme="minorBidi" w:hAnsiTheme="minorBidi" w:cstheme="minorBidi"/>
          <w:szCs w:val="22"/>
          <w:rtl/>
        </w:rPr>
        <w:t xml:space="preserve"> </w:t>
      </w:r>
      <w:r>
        <w:rPr>
          <w:rFonts w:asciiTheme="minorBidi" w:hAnsiTheme="minorBidi" w:cstheme="minorBidi" w:hint="cs"/>
          <w:szCs w:val="22"/>
          <w:rtl/>
        </w:rPr>
        <w:t>לא יעלו</w:t>
      </w:r>
      <w:r w:rsidR="00B647C6" w:rsidRPr="00E9368D">
        <w:rPr>
          <w:rFonts w:asciiTheme="minorBidi" w:hAnsiTheme="minorBidi" w:cstheme="minorBidi"/>
          <w:szCs w:val="22"/>
          <w:rtl/>
        </w:rPr>
        <w:t xml:space="preserve"> על תעריפי יועצים לניהול של החשב הכללי</w:t>
      </w:r>
      <w:r>
        <w:rPr>
          <w:rFonts w:asciiTheme="minorBidi" w:hAnsiTheme="minorBidi" w:cstheme="minorBidi"/>
          <w:szCs w:val="22"/>
          <w:rtl/>
        </w:rPr>
        <w:t xml:space="preserve"> </w:t>
      </w:r>
      <w:r>
        <w:rPr>
          <w:rFonts w:asciiTheme="minorBidi" w:hAnsiTheme="minorBidi" w:cstheme="minorBidi" w:hint="cs"/>
          <w:szCs w:val="22"/>
          <w:rtl/>
        </w:rPr>
        <w:t xml:space="preserve">  </w:t>
      </w:r>
      <w:r>
        <w:rPr>
          <w:rFonts w:asciiTheme="minorBidi" w:hAnsiTheme="minorBidi" w:cstheme="minorBidi"/>
          <w:szCs w:val="22"/>
          <w:rtl/>
        </w:rPr>
        <w:t>כאמור בהוראת תכ"ם מס' 13.9.2.1</w:t>
      </w:r>
      <w:r w:rsidR="00B647C6" w:rsidRPr="00E9368D">
        <w:rPr>
          <w:rFonts w:asciiTheme="minorBidi" w:hAnsiTheme="minorBidi" w:cstheme="minorBidi"/>
          <w:szCs w:val="22"/>
          <w:rtl/>
        </w:rPr>
        <w:t>.</w:t>
      </w:r>
    </w:p>
    <w:p w:rsidR="000E52E7" w:rsidRDefault="000E52E7" w:rsidP="00CB66DC">
      <w:pPr>
        <w:overflowPunct/>
        <w:autoSpaceDE/>
        <w:autoSpaceDN/>
        <w:adjustRightInd/>
        <w:spacing w:after="120" w:line="240" w:lineRule="auto"/>
        <w:ind w:left="720"/>
        <w:textAlignment w:val="auto"/>
        <w:rPr>
          <w:rFonts w:asciiTheme="minorBidi" w:hAnsiTheme="minorBidi" w:cstheme="minorBidi"/>
          <w:szCs w:val="22"/>
          <w:rtl/>
        </w:rPr>
      </w:pPr>
    </w:p>
    <w:p w:rsidR="000E52E7" w:rsidRPr="00E9368D" w:rsidRDefault="000E52E7" w:rsidP="00CB66DC">
      <w:pPr>
        <w:overflowPunct/>
        <w:autoSpaceDE/>
        <w:autoSpaceDN/>
        <w:adjustRightInd/>
        <w:spacing w:after="120" w:line="240" w:lineRule="auto"/>
        <w:ind w:left="720"/>
        <w:textAlignment w:val="auto"/>
        <w:rPr>
          <w:rFonts w:asciiTheme="minorBidi" w:hAnsiTheme="minorBidi" w:cstheme="minorBidi"/>
          <w:szCs w:val="22"/>
        </w:rPr>
      </w:pPr>
      <w:r>
        <w:rPr>
          <w:rFonts w:asciiTheme="minorBidi" w:hAnsiTheme="minorBidi" w:cstheme="minorBidi" w:hint="cs"/>
          <w:szCs w:val="22"/>
          <w:rtl/>
        </w:rPr>
        <w:t>הצעת המחיר על כל רכיביה אינה עולה על סך של 900,000 ₪ לשנה.</w:t>
      </w:r>
    </w:p>
    <w:p w:rsidR="00B647C6" w:rsidRPr="00E9368D" w:rsidRDefault="00B647C6" w:rsidP="00B647C6">
      <w:pPr>
        <w:overflowPunct/>
        <w:autoSpaceDE/>
        <w:autoSpaceDN/>
        <w:adjustRightInd/>
        <w:spacing w:after="120"/>
        <w:textAlignment w:val="auto"/>
        <w:rPr>
          <w:rFonts w:asciiTheme="minorBidi" w:hAnsiTheme="minorBidi" w:cstheme="minorBidi"/>
          <w:szCs w:val="22"/>
        </w:rPr>
      </w:pPr>
    </w:p>
    <w:p w:rsidR="00B647C6" w:rsidRPr="00E9368D" w:rsidRDefault="00B647C6" w:rsidP="00D65E71">
      <w:pPr>
        <w:rPr>
          <w:rFonts w:asciiTheme="minorBidi" w:hAnsiTheme="minorBidi" w:cstheme="minorBidi"/>
          <w:szCs w:val="22"/>
          <w:rtl/>
        </w:rPr>
      </w:pPr>
      <w:r w:rsidRPr="00E9368D">
        <w:rPr>
          <w:rFonts w:asciiTheme="minorBidi" w:hAnsiTheme="minorBidi" w:cstheme="minorBidi"/>
          <w:szCs w:val="22"/>
          <w:rtl/>
        </w:rPr>
        <w:t>חתימה: _____________</w:t>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 xml:space="preserve">   תאריך:_____________</w:t>
      </w:r>
    </w:p>
    <w:p w:rsidR="00B647C6" w:rsidRPr="00E9368D" w:rsidRDefault="00B647C6" w:rsidP="00B647C6">
      <w:pPr>
        <w:spacing w:after="240"/>
        <w:jc w:val="center"/>
        <w:rPr>
          <w:rFonts w:asciiTheme="minorBidi" w:hAnsiTheme="minorBidi" w:cstheme="minorBidi"/>
          <w:b/>
          <w:bCs/>
          <w:szCs w:val="22"/>
          <w:u w:val="single"/>
          <w:rtl/>
        </w:rPr>
      </w:pPr>
      <w:r w:rsidRPr="00E9368D">
        <w:rPr>
          <w:rFonts w:asciiTheme="minorBidi" w:hAnsiTheme="minorBidi" w:cstheme="minorBidi"/>
          <w:b/>
          <w:bCs/>
          <w:szCs w:val="22"/>
          <w:rtl/>
        </w:rPr>
        <w:br w:type="page"/>
      </w:r>
      <w:r w:rsidRPr="00E9368D">
        <w:rPr>
          <w:rFonts w:asciiTheme="minorBidi" w:hAnsiTheme="minorBidi" w:cstheme="minorBidi"/>
          <w:b/>
          <w:bCs/>
          <w:szCs w:val="22"/>
          <w:u w:val="single"/>
          <w:rtl/>
        </w:rPr>
        <w:lastRenderedPageBreak/>
        <w:t>נספח ב'</w:t>
      </w:r>
    </w:p>
    <w:p w:rsidR="00B647C6" w:rsidRPr="00E9368D" w:rsidRDefault="00B647C6" w:rsidP="00B647C6">
      <w:pPr>
        <w:jc w:val="center"/>
        <w:rPr>
          <w:rFonts w:asciiTheme="minorBidi" w:hAnsiTheme="minorBidi" w:cstheme="minorBidi"/>
          <w:szCs w:val="22"/>
          <w:rtl/>
        </w:rPr>
      </w:pPr>
    </w:p>
    <w:p w:rsidR="00B647C6" w:rsidRPr="00E9368D" w:rsidRDefault="00B647C6" w:rsidP="00B647C6">
      <w:pPr>
        <w:spacing w:after="360"/>
        <w:jc w:val="center"/>
        <w:rPr>
          <w:rFonts w:asciiTheme="minorBidi" w:hAnsiTheme="minorBidi" w:cstheme="minorBidi"/>
          <w:b/>
          <w:bCs/>
          <w:szCs w:val="22"/>
          <w:u w:val="single"/>
          <w:rtl/>
        </w:rPr>
      </w:pPr>
      <w:r w:rsidRPr="00E9368D">
        <w:rPr>
          <w:rFonts w:asciiTheme="minorBidi" w:hAnsiTheme="minorBidi" w:cstheme="minorBidi"/>
          <w:b/>
          <w:bCs/>
          <w:szCs w:val="22"/>
          <w:u w:val="single"/>
          <w:rtl/>
        </w:rPr>
        <w:t>תצהיר העדר הרשעות בגין העסקת עובדים זרים ותשלום שכר מינימום כדין</w:t>
      </w:r>
    </w:p>
    <w:p w:rsidR="00B647C6" w:rsidRPr="00E9368D" w:rsidRDefault="00B647C6" w:rsidP="00B647C6">
      <w:pPr>
        <w:spacing w:after="240"/>
        <w:rPr>
          <w:rFonts w:asciiTheme="minorBidi" w:hAnsiTheme="minorBidi" w:cstheme="minorBidi"/>
          <w:szCs w:val="22"/>
          <w:rtl/>
        </w:rPr>
      </w:pPr>
      <w:r w:rsidRPr="00E9368D">
        <w:rPr>
          <w:rFonts w:asciiTheme="minorBidi" w:hAnsiTheme="minorBidi" w:cstheme="minorBidi"/>
          <w:szCs w:val="22"/>
          <w:rtl/>
        </w:rPr>
        <w:t>אני הח"מ ___________ ת.ז. _____________  לאחר שהוזהרתי כי עלי לומר את האמת וכי אהיה צפוי לעונשים הקבועים בחוק אם לא אעשה כן , מצהיר/ה בזה כדלקמן:</w:t>
      </w:r>
    </w:p>
    <w:p w:rsidR="00B647C6" w:rsidRPr="00E9368D" w:rsidRDefault="00B647C6" w:rsidP="00066940">
      <w:pPr>
        <w:spacing w:after="240"/>
        <w:rPr>
          <w:rFonts w:asciiTheme="minorBidi" w:hAnsiTheme="minorBidi" w:cstheme="minorBidi"/>
          <w:szCs w:val="22"/>
          <w:rtl/>
        </w:rPr>
      </w:pPr>
      <w:r w:rsidRPr="00E9368D">
        <w:rPr>
          <w:rFonts w:asciiTheme="minorBidi" w:hAnsiTheme="minorBidi" w:cstheme="minorBidi"/>
          <w:szCs w:val="22"/>
          <w:rtl/>
        </w:rPr>
        <w:t xml:space="preserve">הנני נותן תצהיר זה בשם _____________ שהוא המציע המבקש להתקשר עם המזמין למתן </w:t>
      </w:r>
      <w:r w:rsidR="00066940" w:rsidRPr="00E9368D">
        <w:rPr>
          <w:rFonts w:asciiTheme="minorBidi" w:hAnsiTheme="minorBidi" w:cstheme="minorBidi"/>
          <w:szCs w:val="22"/>
          <w:rtl/>
        </w:rPr>
        <w:t xml:space="preserve">שירותי </w:t>
      </w:r>
      <w:r w:rsidR="00066940">
        <w:rPr>
          <w:rFonts w:asciiTheme="minorBidi" w:hAnsiTheme="minorBidi" w:cstheme="minorBidi" w:hint="cs"/>
          <w:szCs w:val="22"/>
          <w:rtl/>
        </w:rPr>
        <w:t>בקרה ופיקוח</w:t>
      </w:r>
      <w:r w:rsidR="00066940" w:rsidRPr="00E9368D">
        <w:rPr>
          <w:rFonts w:asciiTheme="minorBidi" w:hAnsiTheme="minorBidi" w:cstheme="minorBidi"/>
          <w:szCs w:val="22"/>
          <w:rtl/>
        </w:rPr>
        <w:t xml:space="preserve"> </w:t>
      </w:r>
      <w:r w:rsidRPr="00E9368D">
        <w:rPr>
          <w:rFonts w:asciiTheme="minorBidi" w:hAnsiTheme="minorBidi" w:cstheme="minorBidi"/>
          <w:szCs w:val="22"/>
          <w:rtl/>
        </w:rPr>
        <w:t xml:space="preserve">(להלן: </w:t>
      </w:r>
      <w:r w:rsidRPr="00E9368D">
        <w:rPr>
          <w:rFonts w:asciiTheme="minorBidi" w:hAnsiTheme="minorBidi" w:cstheme="minorBidi"/>
          <w:b/>
          <w:bCs/>
          <w:szCs w:val="22"/>
          <w:rtl/>
        </w:rPr>
        <w:t>"המציע"</w:t>
      </w:r>
      <w:r w:rsidRPr="00E9368D">
        <w:rPr>
          <w:rFonts w:asciiTheme="minorBidi" w:hAnsiTheme="minorBidi" w:cstheme="minorBidi"/>
          <w:szCs w:val="22"/>
          <w:rtl/>
        </w:rPr>
        <w:t>). אני מצהיר/ה כי הנני מוסמך/ת לתת תצהיר זה בשם המציע.</w:t>
      </w:r>
    </w:p>
    <w:p w:rsidR="00B647C6" w:rsidRPr="00E9368D" w:rsidRDefault="00B647C6" w:rsidP="00B647C6">
      <w:pPr>
        <w:numPr>
          <w:ilvl w:val="0"/>
          <w:numId w:val="8"/>
        </w:numPr>
        <w:overflowPunct/>
        <w:autoSpaceDE/>
        <w:autoSpaceDN/>
        <w:adjustRightInd/>
        <w:spacing w:after="240" w:line="240" w:lineRule="auto"/>
        <w:textAlignment w:val="auto"/>
        <w:rPr>
          <w:rFonts w:asciiTheme="minorBidi" w:hAnsiTheme="minorBidi" w:cstheme="minorBidi"/>
          <w:szCs w:val="22"/>
          <w:rtl/>
        </w:rPr>
      </w:pPr>
      <w:r w:rsidRPr="00E9368D">
        <w:rPr>
          <w:rFonts w:asciiTheme="minorBidi" w:hAnsiTheme="minorBidi" w:cstheme="minorBidi"/>
          <w:szCs w:val="22"/>
          <w:rtl/>
        </w:rPr>
        <w:t xml:space="preserve">בתצהירי זה, משמעותו של המונח "בעל זיקה" כהגדרתו בחוק עסקאות גופים ציבוריים תשל"ו-1976 (להלן: </w:t>
      </w:r>
      <w:r w:rsidRPr="00E9368D">
        <w:rPr>
          <w:rFonts w:asciiTheme="minorBidi" w:hAnsiTheme="minorBidi" w:cstheme="minorBidi"/>
          <w:b/>
          <w:bCs/>
          <w:szCs w:val="22"/>
          <w:rtl/>
        </w:rPr>
        <w:t>"חוק עסקאות גופים ציבוריים"</w:t>
      </w:r>
      <w:r w:rsidRPr="00E9368D">
        <w:rPr>
          <w:rFonts w:asciiTheme="minorBidi" w:hAnsiTheme="minorBidi" w:cstheme="minorBidi"/>
          <w:szCs w:val="22"/>
          <w:rtl/>
        </w:rPr>
        <w:t>). אני מאשר/ת כי הוסברה לי משמעותו של מונח זה וכי אני מבין/ה את תוכנו.</w:t>
      </w:r>
    </w:p>
    <w:p w:rsidR="00B647C6" w:rsidRPr="00E9368D" w:rsidRDefault="00B647C6" w:rsidP="00B647C6">
      <w:pPr>
        <w:numPr>
          <w:ilvl w:val="0"/>
          <w:numId w:val="8"/>
        </w:numPr>
        <w:overflowPunct/>
        <w:autoSpaceDE/>
        <w:autoSpaceDN/>
        <w:adjustRightInd/>
        <w:spacing w:after="240" w:line="240" w:lineRule="auto"/>
        <w:textAlignment w:val="auto"/>
        <w:rPr>
          <w:rFonts w:asciiTheme="minorBidi" w:hAnsiTheme="minorBidi" w:cstheme="minorBidi"/>
          <w:szCs w:val="22"/>
        </w:rPr>
      </w:pPr>
      <w:r w:rsidRPr="00E9368D">
        <w:rPr>
          <w:rFonts w:asciiTheme="minorBidi" w:hAnsiTheme="minorBidi" w:cstheme="minorBidi"/>
          <w:szCs w:val="22"/>
          <w:rtl/>
        </w:rPr>
        <w:t>המציע הינו תאגיד הרשום בישראל.</w:t>
      </w:r>
    </w:p>
    <w:p w:rsidR="00B647C6" w:rsidRPr="00E9368D" w:rsidRDefault="00B647C6" w:rsidP="00B647C6">
      <w:pPr>
        <w:numPr>
          <w:ilvl w:val="0"/>
          <w:numId w:val="8"/>
        </w:numPr>
        <w:overflowPunct/>
        <w:autoSpaceDE/>
        <w:autoSpaceDN/>
        <w:adjustRightInd/>
        <w:spacing w:after="240" w:line="240" w:lineRule="auto"/>
        <w:textAlignment w:val="auto"/>
        <w:rPr>
          <w:rFonts w:asciiTheme="minorBidi" w:hAnsiTheme="minorBidi" w:cstheme="minorBidi"/>
          <w:szCs w:val="22"/>
        </w:rPr>
      </w:pPr>
      <w:r w:rsidRPr="00E9368D">
        <w:rPr>
          <w:rFonts w:asciiTheme="minorBidi" w:hAnsiTheme="minorBidi" w:cstheme="minorBidi"/>
          <w:szCs w:val="22"/>
          <w:rtl/>
        </w:rPr>
        <w:t xml:space="preserve">(למילוי ולסימון </w:t>
      </w:r>
      <w:r w:rsidRPr="00E9368D">
        <w:rPr>
          <w:rFonts w:asciiTheme="minorBidi" w:hAnsiTheme="minorBidi" w:cstheme="minorBidi"/>
          <w:szCs w:val="22"/>
        </w:rPr>
        <w:t>X</w:t>
      </w:r>
      <w:r w:rsidRPr="00E9368D">
        <w:rPr>
          <w:rFonts w:asciiTheme="minorBidi" w:hAnsiTheme="minorBidi" w:cstheme="minorBidi"/>
          <w:szCs w:val="22"/>
          <w:rtl/>
        </w:rPr>
        <w:t xml:space="preserve"> בעיגול הנכון, והכול בכפוף לחוק עסקאות גופים ציבוריים).</w:t>
      </w:r>
    </w:p>
    <w:p w:rsidR="00B647C6" w:rsidRPr="00E9368D" w:rsidRDefault="00B647C6" w:rsidP="00B647C6">
      <w:pPr>
        <w:numPr>
          <w:ilvl w:val="0"/>
          <w:numId w:val="9"/>
        </w:numPr>
        <w:overflowPunct/>
        <w:autoSpaceDE/>
        <w:autoSpaceDN/>
        <w:adjustRightInd/>
        <w:spacing w:after="240" w:line="240" w:lineRule="auto"/>
        <w:textAlignment w:val="auto"/>
        <w:rPr>
          <w:rFonts w:asciiTheme="minorBidi" w:hAnsiTheme="minorBidi" w:cstheme="minorBidi"/>
          <w:szCs w:val="22"/>
        </w:rPr>
      </w:pPr>
      <w:r w:rsidRPr="00E9368D">
        <w:rPr>
          <w:rFonts w:asciiTheme="minorBidi" w:hAnsiTheme="minorBidi" w:cstheme="minorBidi"/>
          <w:szCs w:val="22"/>
          <w:rtl/>
        </w:rPr>
        <w:t xml:space="preserve">המציע ו"בעל זיקה" אליו לא הורשעו ביותר משתי עבירות לפי חוק עובדים זרים, התשנ"א-1991 (להלן: </w:t>
      </w:r>
      <w:r w:rsidRPr="00E9368D">
        <w:rPr>
          <w:rFonts w:asciiTheme="minorBidi" w:hAnsiTheme="minorBidi" w:cstheme="minorBidi"/>
          <w:b/>
          <w:bCs/>
          <w:szCs w:val="22"/>
          <w:rtl/>
        </w:rPr>
        <w:t>"חוק עובדים זרים"</w:t>
      </w:r>
      <w:r w:rsidRPr="00E9368D">
        <w:rPr>
          <w:rFonts w:asciiTheme="minorBidi" w:hAnsiTheme="minorBidi" w:cstheme="minorBidi"/>
          <w:szCs w:val="22"/>
          <w:rtl/>
        </w:rPr>
        <w:t xml:space="preserve">) וחוק שכר מינימום, התשמ"ז-1987 (להלן: </w:t>
      </w:r>
      <w:r w:rsidRPr="00E9368D">
        <w:rPr>
          <w:rFonts w:asciiTheme="minorBidi" w:hAnsiTheme="minorBidi" w:cstheme="minorBidi"/>
          <w:b/>
          <w:bCs/>
          <w:szCs w:val="22"/>
          <w:rtl/>
        </w:rPr>
        <w:t>"חוק שכר מינימום"</w:t>
      </w:r>
      <w:r w:rsidRPr="00E9368D">
        <w:rPr>
          <w:rFonts w:asciiTheme="minorBidi" w:hAnsiTheme="minorBidi" w:cstheme="minorBidi"/>
          <w:szCs w:val="22"/>
          <w:rtl/>
        </w:rPr>
        <w:t xml:space="preserve">) עד למועד האחרון להגשת ההצעות במכרז זה (להלן: </w:t>
      </w:r>
      <w:r w:rsidRPr="00E9368D">
        <w:rPr>
          <w:rFonts w:asciiTheme="minorBidi" w:hAnsiTheme="minorBidi" w:cstheme="minorBidi"/>
          <w:b/>
          <w:bCs/>
          <w:szCs w:val="22"/>
          <w:rtl/>
        </w:rPr>
        <w:t>"מועד ההגשה"</w:t>
      </w:r>
      <w:r w:rsidRPr="00E9368D">
        <w:rPr>
          <w:rFonts w:asciiTheme="minorBidi" w:hAnsiTheme="minorBidi" w:cstheme="minorBidi"/>
          <w:szCs w:val="22"/>
          <w:rtl/>
        </w:rPr>
        <w:t>).</w:t>
      </w:r>
    </w:p>
    <w:p w:rsidR="00B647C6" w:rsidRPr="00E9368D" w:rsidRDefault="00B647C6" w:rsidP="00B647C6">
      <w:pPr>
        <w:numPr>
          <w:ilvl w:val="0"/>
          <w:numId w:val="9"/>
        </w:numPr>
        <w:overflowPunct/>
        <w:autoSpaceDE/>
        <w:autoSpaceDN/>
        <w:adjustRightInd/>
        <w:spacing w:after="240" w:line="240" w:lineRule="auto"/>
        <w:textAlignment w:val="auto"/>
        <w:rPr>
          <w:rFonts w:asciiTheme="minorBidi" w:hAnsiTheme="minorBidi" w:cstheme="minorBidi"/>
          <w:szCs w:val="22"/>
        </w:rPr>
      </w:pPr>
      <w:r w:rsidRPr="00E9368D">
        <w:rPr>
          <w:rFonts w:asciiTheme="minorBidi" w:hAnsiTheme="minorBidi" w:cstheme="minorBidi"/>
          <w:szCs w:val="22"/>
          <w:rtl/>
        </w:rPr>
        <w:t>הגוף או "בעל זיקה" אליו הורשעו בפסק דין ביותר משתי עבירות לפי חוק עובדים זרים ו/או חוק שכר מינימום וחלפה שנה אחת לפחות ממועד ההרשעה האחרונה ועד למועד ההגשה.</w:t>
      </w:r>
    </w:p>
    <w:p w:rsidR="00B647C6" w:rsidRPr="00E9368D" w:rsidRDefault="00B647C6" w:rsidP="00B647C6">
      <w:pPr>
        <w:numPr>
          <w:ilvl w:val="0"/>
          <w:numId w:val="9"/>
        </w:numPr>
        <w:overflowPunct/>
        <w:autoSpaceDE/>
        <w:autoSpaceDN/>
        <w:adjustRightInd/>
        <w:spacing w:after="240" w:line="240" w:lineRule="auto"/>
        <w:textAlignment w:val="auto"/>
        <w:rPr>
          <w:rFonts w:asciiTheme="minorBidi" w:hAnsiTheme="minorBidi" w:cstheme="minorBidi"/>
          <w:szCs w:val="22"/>
        </w:rPr>
      </w:pPr>
      <w:r w:rsidRPr="00E9368D">
        <w:rPr>
          <w:rFonts w:asciiTheme="minorBidi" w:hAnsiTheme="minorBidi" w:cstheme="minorBidi"/>
          <w:szCs w:val="22"/>
          <w:rtl/>
        </w:rPr>
        <w:t>הגוף או "בעל זיקה" אליו הורשעו בפסק דין ביותר משתי עבירות לפי חוק עובדים זרים ו/או חוק שכר מינימום ולא חלפה שנה אחת לפחות ממועד ההרשעה האחרונה ועד למועד ההגשה.</w:t>
      </w:r>
    </w:p>
    <w:p w:rsidR="00B647C6" w:rsidRPr="00E9368D" w:rsidRDefault="00B647C6" w:rsidP="00B647C6">
      <w:pPr>
        <w:numPr>
          <w:ilvl w:val="0"/>
          <w:numId w:val="8"/>
        </w:numPr>
        <w:overflowPunct/>
        <w:autoSpaceDE/>
        <w:autoSpaceDN/>
        <w:adjustRightInd/>
        <w:spacing w:after="240" w:line="360" w:lineRule="auto"/>
        <w:textAlignment w:val="auto"/>
        <w:rPr>
          <w:rFonts w:asciiTheme="minorBidi" w:hAnsiTheme="minorBidi" w:cstheme="minorBidi"/>
          <w:szCs w:val="22"/>
          <w:rtl/>
        </w:rPr>
      </w:pPr>
      <w:r w:rsidRPr="00E9368D">
        <w:rPr>
          <w:rFonts w:asciiTheme="minorBidi" w:hAnsiTheme="minorBidi" w:cstheme="minorBidi"/>
          <w:szCs w:val="22"/>
          <w:rtl/>
        </w:rPr>
        <w:t>זה שמי, להלן חתימתי ותוכן תצהירי אמת.</w:t>
      </w:r>
    </w:p>
    <w:p w:rsidR="00B647C6" w:rsidRPr="00E9368D" w:rsidRDefault="00B647C6" w:rsidP="00B647C6">
      <w:pPr>
        <w:overflowPunct/>
        <w:autoSpaceDE/>
        <w:autoSpaceDN/>
        <w:adjustRightInd/>
        <w:ind w:left="360"/>
        <w:textAlignment w:val="auto"/>
        <w:rPr>
          <w:rFonts w:asciiTheme="minorBidi" w:hAnsiTheme="minorBidi" w:cstheme="minorBidi"/>
          <w:szCs w:val="22"/>
          <w:rtl/>
        </w:rPr>
      </w:pPr>
      <w:r w:rsidRPr="00E9368D">
        <w:rPr>
          <w:rFonts w:asciiTheme="minorBidi" w:hAnsiTheme="minorBidi" w:cstheme="minorBidi"/>
          <w:szCs w:val="22"/>
          <w:rtl/>
        </w:rPr>
        <w:t>________</w:t>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___________</w:t>
      </w:r>
      <w:r w:rsidRPr="00E9368D">
        <w:rPr>
          <w:rFonts w:asciiTheme="minorBidi" w:hAnsiTheme="minorBidi" w:cstheme="minorBidi"/>
          <w:szCs w:val="22"/>
          <w:rtl/>
        </w:rPr>
        <w:tab/>
      </w:r>
      <w:r w:rsidRPr="00E9368D">
        <w:rPr>
          <w:rFonts w:asciiTheme="minorBidi" w:hAnsiTheme="minorBidi" w:cstheme="minorBidi"/>
          <w:szCs w:val="22"/>
          <w:rtl/>
        </w:rPr>
        <w:tab/>
        <w:t xml:space="preserve">         _______________</w:t>
      </w:r>
    </w:p>
    <w:p w:rsidR="00B647C6" w:rsidRPr="00E9368D" w:rsidRDefault="00B647C6" w:rsidP="00B647C6">
      <w:pPr>
        <w:overflowPunct/>
        <w:autoSpaceDE/>
        <w:autoSpaceDN/>
        <w:adjustRightInd/>
        <w:spacing w:after="240"/>
        <w:ind w:left="360"/>
        <w:textAlignment w:val="auto"/>
        <w:rPr>
          <w:rFonts w:asciiTheme="minorBidi" w:hAnsiTheme="minorBidi" w:cstheme="minorBidi"/>
          <w:szCs w:val="22"/>
        </w:rPr>
      </w:pPr>
      <w:r w:rsidRPr="00E9368D">
        <w:rPr>
          <w:rFonts w:asciiTheme="minorBidi" w:hAnsiTheme="minorBidi" w:cstheme="minorBidi"/>
          <w:szCs w:val="22"/>
          <w:rtl/>
        </w:rPr>
        <w:t xml:space="preserve">   תאריך </w:t>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 xml:space="preserve">         שם </w:t>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חתימה וחותמת</w:t>
      </w:r>
    </w:p>
    <w:p w:rsidR="00B647C6" w:rsidRPr="00E9368D" w:rsidRDefault="00B647C6" w:rsidP="00B647C6">
      <w:pPr>
        <w:spacing w:after="240"/>
        <w:jc w:val="center"/>
        <w:rPr>
          <w:rFonts w:asciiTheme="minorBidi" w:hAnsiTheme="minorBidi" w:cstheme="minorBidi"/>
          <w:szCs w:val="22"/>
          <w:u w:val="single"/>
          <w:rtl/>
        </w:rPr>
      </w:pPr>
      <w:r w:rsidRPr="00E9368D">
        <w:rPr>
          <w:rFonts w:asciiTheme="minorBidi" w:hAnsiTheme="minorBidi" w:cstheme="minorBidi"/>
          <w:szCs w:val="22"/>
          <w:u w:val="single"/>
          <w:rtl/>
        </w:rPr>
        <w:t>אישור</w:t>
      </w:r>
    </w:p>
    <w:p w:rsidR="00B647C6" w:rsidRPr="00E9368D" w:rsidRDefault="00B647C6" w:rsidP="00B647C6">
      <w:pPr>
        <w:spacing w:after="240"/>
        <w:rPr>
          <w:rFonts w:asciiTheme="minorBidi" w:hAnsiTheme="minorBidi" w:cstheme="minorBidi"/>
          <w:szCs w:val="22"/>
          <w:rtl/>
        </w:rPr>
      </w:pPr>
      <w:r w:rsidRPr="00E9368D">
        <w:rPr>
          <w:rFonts w:asciiTheme="minorBidi" w:hAnsiTheme="minorBidi" w:cstheme="minorBidi"/>
          <w:szCs w:val="22"/>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B647C6" w:rsidRPr="00E9368D" w:rsidRDefault="00B647C6" w:rsidP="00B647C6">
      <w:pPr>
        <w:spacing w:after="240"/>
        <w:rPr>
          <w:rFonts w:asciiTheme="minorBidi" w:hAnsiTheme="minorBidi" w:cstheme="minorBidi"/>
          <w:szCs w:val="22"/>
          <w:rtl/>
        </w:rPr>
      </w:pPr>
      <w:r w:rsidRPr="00E9368D">
        <w:rPr>
          <w:rFonts w:asciiTheme="minorBidi" w:hAnsiTheme="minorBidi" w:cstheme="minorBidi"/>
          <w:szCs w:val="22"/>
          <w:rtl/>
        </w:rPr>
        <w:t xml:space="preserve">                                                                                                      __________________</w:t>
      </w:r>
    </w:p>
    <w:p w:rsidR="00B647C6" w:rsidRPr="00E9368D" w:rsidRDefault="00B647C6" w:rsidP="00B647C6">
      <w:pPr>
        <w:spacing w:after="240"/>
        <w:rPr>
          <w:rFonts w:asciiTheme="minorBidi" w:hAnsiTheme="minorBidi" w:cstheme="minorBidi"/>
          <w:szCs w:val="22"/>
          <w:rtl/>
        </w:rPr>
      </w:pP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 xml:space="preserve">                  , עו"ד</w:t>
      </w:r>
    </w:p>
    <w:p w:rsidR="00B647C6" w:rsidRPr="00E9368D" w:rsidRDefault="00B647C6" w:rsidP="00B647C6">
      <w:pPr>
        <w:spacing w:after="120" w:line="360" w:lineRule="auto"/>
        <w:ind w:right="-480"/>
        <w:jc w:val="center"/>
        <w:rPr>
          <w:rFonts w:asciiTheme="minorBidi" w:hAnsiTheme="minorBidi" w:cstheme="minorBidi"/>
          <w:b/>
          <w:bCs/>
          <w:szCs w:val="22"/>
          <w:u w:val="single"/>
          <w:rtl/>
        </w:rPr>
      </w:pPr>
      <w:r w:rsidRPr="00E9368D">
        <w:rPr>
          <w:rFonts w:asciiTheme="minorBidi" w:hAnsiTheme="minorBidi" w:cstheme="minorBidi"/>
          <w:b/>
          <w:bCs/>
          <w:szCs w:val="22"/>
          <w:u w:val="single"/>
          <w:rtl/>
        </w:rPr>
        <w:br w:type="page"/>
      </w:r>
      <w:r w:rsidRPr="00E9368D">
        <w:rPr>
          <w:rFonts w:asciiTheme="minorBidi" w:hAnsiTheme="minorBidi" w:cstheme="minorBidi"/>
          <w:b/>
          <w:bCs/>
          <w:szCs w:val="22"/>
          <w:u w:val="single"/>
          <w:rtl/>
        </w:rPr>
        <w:lastRenderedPageBreak/>
        <w:t>נספח ג'</w:t>
      </w:r>
    </w:p>
    <w:p w:rsidR="00B647C6" w:rsidRPr="00E9368D" w:rsidRDefault="00B647C6" w:rsidP="00B647C6">
      <w:pPr>
        <w:spacing w:after="120" w:line="360" w:lineRule="auto"/>
        <w:ind w:right="-480"/>
        <w:jc w:val="center"/>
        <w:rPr>
          <w:rFonts w:asciiTheme="minorBidi" w:hAnsiTheme="minorBidi" w:cstheme="minorBidi"/>
          <w:b/>
          <w:bCs/>
          <w:szCs w:val="22"/>
          <w:u w:val="single"/>
          <w:rtl/>
        </w:rPr>
      </w:pPr>
      <w:r w:rsidRPr="00E9368D">
        <w:rPr>
          <w:rFonts w:asciiTheme="minorBidi" w:hAnsiTheme="minorBidi" w:cstheme="minorBidi"/>
          <w:b/>
          <w:bCs/>
          <w:szCs w:val="22"/>
          <w:u w:val="single"/>
          <w:rtl/>
        </w:rPr>
        <w:t>אישור תשלום תנאים סוציאליים</w:t>
      </w:r>
    </w:p>
    <w:p w:rsidR="00B647C6" w:rsidRPr="00E9368D" w:rsidRDefault="00B647C6" w:rsidP="00B647C6">
      <w:pPr>
        <w:spacing w:after="120"/>
        <w:ind w:right="-480"/>
        <w:rPr>
          <w:rFonts w:asciiTheme="minorBidi" w:hAnsiTheme="minorBidi" w:cstheme="minorBidi"/>
          <w:szCs w:val="22"/>
          <w:rtl/>
        </w:rPr>
      </w:pPr>
      <w:r w:rsidRPr="00E9368D">
        <w:rPr>
          <w:rFonts w:asciiTheme="minorBidi" w:hAnsiTheme="minorBidi" w:cstheme="minorBidi"/>
          <w:szCs w:val="22"/>
          <w:rtl/>
        </w:rPr>
        <w:t>אני הח"מ ____________ ת.ז. ___________ לאחר שהוזהרתי כי עלי לומר את האמת וכי אהיה צפוי לעונשים הקבועים בחוק אם לא אעשה כן, מצהיר/ה בזה כדלקמן:</w:t>
      </w:r>
    </w:p>
    <w:p w:rsidR="00B647C6" w:rsidRPr="00E9368D" w:rsidRDefault="00B647C6" w:rsidP="00066940">
      <w:pPr>
        <w:spacing w:after="120"/>
        <w:ind w:right="-480"/>
        <w:rPr>
          <w:rFonts w:asciiTheme="minorBidi" w:hAnsiTheme="minorBidi" w:cstheme="minorBidi"/>
          <w:szCs w:val="22"/>
          <w:rtl/>
        </w:rPr>
      </w:pPr>
      <w:r w:rsidRPr="00E9368D">
        <w:rPr>
          <w:rFonts w:asciiTheme="minorBidi" w:hAnsiTheme="minorBidi" w:cstheme="minorBidi"/>
          <w:szCs w:val="22"/>
          <w:rtl/>
        </w:rPr>
        <w:t xml:space="preserve">הנני נותן תצהיר זה בשם ______________ שהוא המציע המבקש להתקשר עם המזמין למתן </w:t>
      </w:r>
      <w:r w:rsidR="00066940" w:rsidRPr="00E9368D">
        <w:rPr>
          <w:rFonts w:asciiTheme="minorBidi" w:hAnsiTheme="minorBidi" w:cstheme="minorBidi"/>
          <w:szCs w:val="22"/>
          <w:rtl/>
        </w:rPr>
        <w:t xml:space="preserve">שירותי </w:t>
      </w:r>
      <w:r w:rsidR="00066940">
        <w:rPr>
          <w:rFonts w:asciiTheme="minorBidi" w:hAnsiTheme="minorBidi" w:cstheme="minorBidi" w:hint="cs"/>
          <w:szCs w:val="22"/>
          <w:rtl/>
        </w:rPr>
        <w:t>בקרה ופיקוח</w:t>
      </w:r>
      <w:r w:rsidR="00066940" w:rsidRPr="00E9368D">
        <w:rPr>
          <w:rFonts w:asciiTheme="minorBidi" w:hAnsiTheme="minorBidi" w:cstheme="minorBidi"/>
          <w:szCs w:val="22"/>
          <w:rtl/>
        </w:rPr>
        <w:t xml:space="preserve"> </w:t>
      </w:r>
      <w:r w:rsidRPr="00E9368D">
        <w:rPr>
          <w:rFonts w:asciiTheme="minorBidi" w:hAnsiTheme="minorBidi" w:cstheme="minorBidi"/>
          <w:szCs w:val="22"/>
          <w:rtl/>
        </w:rPr>
        <w:t xml:space="preserve">(להלן: </w:t>
      </w:r>
      <w:r w:rsidRPr="00E9368D">
        <w:rPr>
          <w:rFonts w:asciiTheme="minorBidi" w:hAnsiTheme="minorBidi" w:cstheme="minorBidi"/>
          <w:b/>
          <w:bCs/>
          <w:szCs w:val="22"/>
          <w:rtl/>
        </w:rPr>
        <w:t>"המציע"</w:t>
      </w:r>
      <w:r w:rsidRPr="00E9368D">
        <w:rPr>
          <w:rFonts w:asciiTheme="minorBidi" w:hAnsiTheme="minorBidi" w:cstheme="minorBidi"/>
          <w:szCs w:val="22"/>
          <w:rtl/>
        </w:rPr>
        <w:t>). אני מצהיר/ה כי הנני מוסמך/ת לתת תצהיר זה בשם המציע.</w:t>
      </w:r>
    </w:p>
    <w:p w:rsidR="00B647C6" w:rsidRPr="00E9368D" w:rsidRDefault="00B647C6" w:rsidP="00B647C6">
      <w:pPr>
        <w:spacing w:after="120"/>
        <w:ind w:right="-480"/>
        <w:rPr>
          <w:rFonts w:asciiTheme="minorBidi" w:hAnsiTheme="minorBidi" w:cstheme="minorBidi"/>
          <w:szCs w:val="22"/>
          <w:rtl/>
        </w:rPr>
      </w:pPr>
      <w:r w:rsidRPr="00E9368D">
        <w:rPr>
          <w:rFonts w:asciiTheme="minorBidi" w:hAnsiTheme="minorBidi" w:cstheme="minorBidi"/>
          <w:szCs w:val="22"/>
          <w:rtl/>
        </w:rPr>
        <w:t>התחייבות לקיום החקיקה בתחום העסקת עובדים</w:t>
      </w:r>
    </w:p>
    <w:p w:rsidR="00B647C6" w:rsidRPr="00E9368D" w:rsidRDefault="00B647C6" w:rsidP="00B647C6">
      <w:pPr>
        <w:spacing w:after="120"/>
        <w:ind w:right="-480"/>
        <w:rPr>
          <w:rFonts w:asciiTheme="minorBidi" w:hAnsiTheme="minorBidi" w:cstheme="minorBidi"/>
          <w:szCs w:val="22"/>
          <w:rtl/>
        </w:rPr>
      </w:pPr>
      <w:r w:rsidRPr="00E9368D">
        <w:rPr>
          <w:rFonts w:asciiTheme="minorBidi" w:hAnsiTheme="minorBidi" w:cstheme="minorBidi"/>
          <w:szCs w:val="22"/>
          <w:rtl/>
        </w:rPr>
        <w:t>אני הח"מ מתחייב בזאת לקיים בכל תקופת ההסכם שייחתם בעקבות זכייתי במכרז, לגבי העובדים שיועסקו על ידי את האמור בחוקי העבודה המפורטים להלן:</w:t>
      </w:r>
    </w:p>
    <w:p w:rsidR="00B647C6" w:rsidRPr="00E9368D" w:rsidRDefault="00B647C6" w:rsidP="00B647C6">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שירות התעסוקה, התשי"ט-1959</w:t>
      </w:r>
    </w:p>
    <w:p w:rsidR="00B647C6" w:rsidRPr="00E9368D" w:rsidRDefault="00B647C6" w:rsidP="00B647C6">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שעות העבודה והמנוחה, התשי"א-1951</w:t>
      </w:r>
    </w:p>
    <w:p w:rsidR="00B647C6" w:rsidRPr="00E9368D" w:rsidRDefault="00B647C6" w:rsidP="00B647C6">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דמי מחלה, התשל"ו-1976</w:t>
      </w:r>
    </w:p>
    <w:p w:rsidR="00B647C6" w:rsidRPr="00E9368D" w:rsidRDefault="00B647C6" w:rsidP="00B647C6">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חופשה שנתית, התשי"א-1951</w:t>
      </w:r>
    </w:p>
    <w:p w:rsidR="00B647C6" w:rsidRPr="00E9368D" w:rsidRDefault="00B647C6" w:rsidP="00B647C6">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עבודת נשים, התשי"ד-1954</w:t>
      </w:r>
    </w:p>
    <w:p w:rsidR="00B647C6" w:rsidRPr="00E9368D" w:rsidRDefault="00B647C6" w:rsidP="00B647C6">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שכר שווה לעובדת ולעבוד, התשנ"ו-1996</w:t>
      </w:r>
    </w:p>
    <w:p w:rsidR="00B647C6" w:rsidRPr="00E9368D" w:rsidRDefault="00B647C6" w:rsidP="00B647C6">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עבודת הנוער, התשי"ג-1952</w:t>
      </w:r>
    </w:p>
    <w:p w:rsidR="00B647C6" w:rsidRPr="00E9368D" w:rsidRDefault="00B647C6" w:rsidP="00B647C6">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החניכות, התשי"ג-1953</w:t>
      </w:r>
    </w:p>
    <w:p w:rsidR="00B647C6" w:rsidRPr="00E9368D" w:rsidRDefault="00B647C6" w:rsidP="00B647C6">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החיילים המשוחררים (החזרה לעבודה), התש"ט-1949</w:t>
      </w:r>
    </w:p>
    <w:p w:rsidR="00B647C6" w:rsidRPr="00E9368D" w:rsidRDefault="00B647C6" w:rsidP="00B647C6">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הגנת השכר, התשי"ח1958</w:t>
      </w:r>
    </w:p>
    <w:p w:rsidR="00B647C6" w:rsidRPr="00E9368D" w:rsidRDefault="00B647C6" w:rsidP="00B647C6">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פיצויי הפיטורין, התשכ"ג-1963</w:t>
      </w:r>
    </w:p>
    <w:p w:rsidR="00B647C6" w:rsidRPr="00E9368D" w:rsidRDefault="00B647C6" w:rsidP="00B647C6">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שכר מינימום, התשמ"ז-1987</w:t>
      </w:r>
    </w:p>
    <w:p w:rsidR="00B647C6" w:rsidRPr="00E9368D" w:rsidRDefault="00B647C6" w:rsidP="00B647C6">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הביטוח הלאומי (נוסח משולב), התשנ"ה-1985</w:t>
      </w:r>
    </w:p>
    <w:p w:rsidR="00B647C6" w:rsidRPr="00E9368D" w:rsidRDefault="00B647C6" w:rsidP="00B647C6">
      <w:pPr>
        <w:spacing w:after="120"/>
        <w:ind w:left="360" w:right="-480"/>
        <w:rPr>
          <w:rFonts w:asciiTheme="minorBidi" w:hAnsiTheme="minorBidi" w:cstheme="minorBidi"/>
          <w:szCs w:val="22"/>
        </w:rPr>
      </w:pPr>
    </w:p>
    <w:p w:rsidR="00B647C6" w:rsidRPr="00E9368D" w:rsidRDefault="00B647C6" w:rsidP="00B647C6">
      <w:pPr>
        <w:ind w:left="360" w:right="-480"/>
        <w:rPr>
          <w:rFonts w:asciiTheme="minorBidi" w:hAnsiTheme="minorBidi" w:cstheme="minorBidi"/>
          <w:szCs w:val="22"/>
          <w:rtl/>
        </w:rPr>
      </w:pPr>
      <w:r w:rsidRPr="00E9368D">
        <w:rPr>
          <w:rFonts w:asciiTheme="minorBidi" w:hAnsiTheme="minorBidi" w:cstheme="minorBidi"/>
          <w:szCs w:val="22"/>
          <w:rtl/>
        </w:rPr>
        <w:t>_________________</w:t>
      </w:r>
      <w:r w:rsidRPr="00E9368D">
        <w:rPr>
          <w:rFonts w:asciiTheme="minorBidi" w:hAnsiTheme="minorBidi" w:cstheme="minorBidi"/>
          <w:szCs w:val="22"/>
          <w:rtl/>
        </w:rPr>
        <w:tab/>
      </w:r>
      <w:r w:rsidRPr="00E9368D">
        <w:rPr>
          <w:rFonts w:asciiTheme="minorBidi" w:hAnsiTheme="minorBidi" w:cstheme="minorBidi"/>
          <w:szCs w:val="22"/>
          <w:rtl/>
        </w:rPr>
        <w:tab/>
        <w:t>_________________                       ___________</w:t>
      </w:r>
    </w:p>
    <w:p w:rsidR="00B647C6" w:rsidRPr="00E9368D" w:rsidRDefault="00B647C6" w:rsidP="00B647C6">
      <w:pPr>
        <w:spacing w:after="120" w:line="360" w:lineRule="auto"/>
        <w:ind w:left="360" w:right="-480"/>
        <w:rPr>
          <w:rFonts w:asciiTheme="minorBidi" w:hAnsiTheme="minorBidi" w:cstheme="minorBidi"/>
          <w:szCs w:val="22"/>
          <w:rtl/>
        </w:rPr>
      </w:pPr>
      <w:r w:rsidRPr="00E9368D">
        <w:rPr>
          <w:rFonts w:asciiTheme="minorBidi" w:hAnsiTheme="minorBidi" w:cstheme="minorBidi"/>
          <w:szCs w:val="22"/>
          <w:rtl/>
        </w:rPr>
        <w:t>שם מלא של נציב המציע</w:t>
      </w:r>
      <w:r w:rsidRPr="00E9368D">
        <w:rPr>
          <w:rFonts w:asciiTheme="minorBidi" w:hAnsiTheme="minorBidi" w:cstheme="minorBidi"/>
          <w:szCs w:val="22"/>
          <w:rtl/>
        </w:rPr>
        <w:tab/>
      </w:r>
      <w:r w:rsidRPr="00E9368D">
        <w:rPr>
          <w:rFonts w:asciiTheme="minorBidi" w:hAnsiTheme="minorBidi" w:cstheme="minorBidi"/>
          <w:szCs w:val="22"/>
          <w:rtl/>
        </w:rPr>
        <w:tab/>
        <w:t>חתימה וחותמת המציע</w:t>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תאריך</w:t>
      </w:r>
    </w:p>
    <w:p w:rsidR="00B647C6" w:rsidRPr="00E9368D" w:rsidRDefault="00B647C6" w:rsidP="00B647C6">
      <w:pPr>
        <w:spacing w:after="240"/>
        <w:jc w:val="center"/>
        <w:rPr>
          <w:rFonts w:asciiTheme="minorBidi" w:hAnsiTheme="minorBidi" w:cstheme="minorBidi"/>
          <w:szCs w:val="22"/>
          <w:u w:val="single"/>
          <w:rtl/>
        </w:rPr>
      </w:pPr>
      <w:r w:rsidRPr="00E9368D">
        <w:rPr>
          <w:rFonts w:asciiTheme="minorBidi" w:hAnsiTheme="minorBidi" w:cstheme="minorBidi"/>
          <w:szCs w:val="22"/>
          <w:u w:val="single"/>
          <w:rtl/>
        </w:rPr>
        <w:t>אישור</w:t>
      </w:r>
    </w:p>
    <w:p w:rsidR="00B647C6" w:rsidRPr="00E9368D" w:rsidRDefault="00B647C6" w:rsidP="00B647C6">
      <w:pPr>
        <w:spacing w:after="240"/>
        <w:rPr>
          <w:rFonts w:asciiTheme="minorBidi" w:hAnsiTheme="minorBidi" w:cstheme="minorBidi"/>
          <w:szCs w:val="22"/>
          <w:rtl/>
        </w:rPr>
      </w:pPr>
      <w:r w:rsidRPr="00E9368D">
        <w:rPr>
          <w:rFonts w:asciiTheme="minorBidi" w:hAnsiTheme="minorBidi" w:cstheme="minorBidi"/>
          <w:szCs w:val="22"/>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B647C6" w:rsidRPr="00E9368D" w:rsidRDefault="00B647C6" w:rsidP="00B647C6">
      <w:pPr>
        <w:spacing w:after="240"/>
        <w:rPr>
          <w:rFonts w:asciiTheme="minorBidi" w:hAnsiTheme="minorBidi" w:cstheme="minorBidi"/>
          <w:szCs w:val="22"/>
          <w:rtl/>
        </w:rPr>
      </w:pPr>
      <w:r w:rsidRPr="00E9368D">
        <w:rPr>
          <w:rFonts w:asciiTheme="minorBidi" w:hAnsiTheme="minorBidi" w:cstheme="minorBidi"/>
          <w:szCs w:val="22"/>
          <w:rtl/>
        </w:rPr>
        <w:t xml:space="preserve">                                                                                                      __________________</w:t>
      </w:r>
    </w:p>
    <w:p w:rsidR="00B647C6" w:rsidRPr="00E9368D" w:rsidRDefault="00B647C6" w:rsidP="00B647C6">
      <w:pPr>
        <w:spacing w:after="240"/>
        <w:rPr>
          <w:rFonts w:asciiTheme="minorBidi" w:hAnsiTheme="minorBidi" w:cstheme="minorBidi"/>
          <w:szCs w:val="22"/>
          <w:rtl/>
        </w:rPr>
      </w:pP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 xml:space="preserve">                  , עו"ד</w:t>
      </w:r>
    </w:p>
    <w:p w:rsidR="00B647C6" w:rsidRPr="00201470" w:rsidRDefault="00B647C6" w:rsidP="00B647C6">
      <w:pPr>
        <w:pStyle w:val="2"/>
        <w:rPr>
          <w:rFonts w:ascii="Arial" w:hAnsi="Arial" w:cs="Arial"/>
          <w:b/>
          <w:bCs/>
          <w:szCs w:val="24"/>
          <w:rtl/>
        </w:rPr>
      </w:pPr>
      <w:r w:rsidRPr="00201470">
        <w:rPr>
          <w:rFonts w:ascii="Arial" w:hAnsi="Arial" w:cs="Arial"/>
          <w:b/>
          <w:bCs/>
          <w:szCs w:val="24"/>
          <w:rtl/>
        </w:rPr>
        <w:br w:type="page"/>
      </w:r>
      <w:r w:rsidRPr="00201470">
        <w:rPr>
          <w:rFonts w:ascii="Arial" w:hAnsi="Arial" w:cs="Arial"/>
          <w:b/>
          <w:bCs/>
          <w:szCs w:val="24"/>
          <w:rtl/>
        </w:rPr>
        <w:lastRenderedPageBreak/>
        <w:t>הסכם</w:t>
      </w:r>
    </w:p>
    <w:p w:rsidR="00B647C6" w:rsidRPr="00201470" w:rsidRDefault="00B647C6" w:rsidP="00B647C6">
      <w:pPr>
        <w:pStyle w:val="a7"/>
        <w:widowControl w:val="0"/>
        <w:rPr>
          <w:rFonts w:ascii="Arial" w:hAnsi="Arial" w:cs="Arial"/>
          <w:sz w:val="24"/>
          <w:szCs w:val="24"/>
          <w:rtl/>
        </w:rPr>
      </w:pPr>
    </w:p>
    <w:p w:rsidR="00B647C6" w:rsidRPr="00201470" w:rsidRDefault="00B647C6" w:rsidP="00B647C6">
      <w:pPr>
        <w:pStyle w:val="a8"/>
        <w:widowControl w:val="0"/>
        <w:rPr>
          <w:rFonts w:ascii="Arial" w:hAnsi="Arial" w:cs="Arial"/>
          <w:b/>
          <w:bCs/>
          <w:sz w:val="24"/>
          <w:rtl/>
        </w:rPr>
      </w:pPr>
      <w:r w:rsidRPr="00201470">
        <w:rPr>
          <w:rFonts w:ascii="Arial" w:hAnsi="Arial" w:cs="Arial"/>
          <w:b/>
          <w:bCs/>
          <w:sz w:val="24"/>
          <w:rtl/>
        </w:rPr>
        <w:t>שנערך ונחתם בירושלים ביום ____ בחודש _____ בשנה _______</w:t>
      </w:r>
    </w:p>
    <w:p w:rsidR="00B647C6" w:rsidRPr="00201470" w:rsidRDefault="00B647C6" w:rsidP="00B647C6">
      <w:pPr>
        <w:pStyle w:val="a8"/>
        <w:widowControl w:val="0"/>
        <w:rPr>
          <w:rFonts w:ascii="Arial" w:hAnsi="Arial" w:cs="Arial"/>
          <w:sz w:val="24"/>
          <w:rtl/>
        </w:rPr>
      </w:pPr>
    </w:p>
    <w:p w:rsidR="00B647C6" w:rsidRPr="00201470" w:rsidRDefault="00B647C6" w:rsidP="00B647C6">
      <w:pPr>
        <w:pStyle w:val="a8"/>
        <w:widowControl w:val="0"/>
        <w:rPr>
          <w:rFonts w:ascii="Arial" w:hAnsi="Arial" w:cs="Arial"/>
          <w:sz w:val="24"/>
          <w:rtl/>
        </w:rPr>
      </w:pPr>
    </w:p>
    <w:p w:rsidR="00B647C6" w:rsidRPr="00201470" w:rsidRDefault="00B647C6" w:rsidP="00B647C6">
      <w:pPr>
        <w:pStyle w:val="a8"/>
        <w:widowControl w:val="0"/>
        <w:rPr>
          <w:rFonts w:ascii="Arial" w:hAnsi="Arial" w:cs="Arial"/>
          <w:sz w:val="24"/>
          <w:rtl/>
        </w:rPr>
      </w:pPr>
      <w:r w:rsidRPr="00201470">
        <w:rPr>
          <w:rFonts w:ascii="Arial" w:hAnsi="Arial" w:cs="Arial"/>
          <w:b/>
          <w:bCs/>
          <w:sz w:val="24"/>
          <w:rtl/>
        </w:rPr>
        <w:t>בין</w:t>
      </w:r>
      <w:r w:rsidRPr="00201470">
        <w:rPr>
          <w:rFonts w:ascii="Arial" w:hAnsi="Arial" w:cs="Arial"/>
          <w:sz w:val="24"/>
          <w:rtl/>
        </w:rPr>
        <w:t>:</w:t>
      </w:r>
    </w:p>
    <w:p w:rsidR="00B647C6" w:rsidRPr="00201470" w:rsidRDefault="00B647C6" w:rsidP="00B647C6">
      <w:pPr>
        <w:pStyle w:val="18"/>
        <w:ind w:left="1225" w:hanging="1225"/>
        <w:jc w:val="center"/>
        <w:rPr>
          <w:b/>
          <w:bCs/>
          <w:rtl/>
        </w:rPr>
      </w:pPr>
      <w:r w:rsidRPr="00201470">
        <w:rPr>
          <w:b/>
          <w:bCs/>
          <w:rtl/>
        </w:rPr>
        <w:t>הרשות לשירותים ציבוריים - חשמל</w:t>
      </w:r>
    </w:p>
    <w:p w:rsidR="00B647C6" w:rsidRPr="00201470" w:rsidRDefault="00B647C6" w:rsidP="00B647C6">
      <w:pPr>
        <w:ind w:left="2665" w:firstLine="215"/>
        <w:rPr>
          <w:sz w:val="24"/>
          <w:rtl/>
        </w:rPr>
      </w:pPr>
      <w:r w:rsidRPr="00201470">
        <w:rPr>
          <w:sz w:val="24"/>
          <w:rtl/>
        </w:rPr>
        <w:t>מרח' הסורג 1 ירושלים 91012</w:t>
      </w:r>
    </w:p>
    <w:p w:rsidR="00B647C6" w:rsidRPr="00201470" w:rsidRDefault="00B647C6" w:rsidP="00B647C6">
      <w:pPr>
        <w:ind w:left="2450" w:firstLine="215"/>
        <w:rPr>
          <w:sz w:val="24"/>
          <w:rtl/>
        </w:rPr>
      </w:pPr>
      <w:r w:rsidRPr="00201470">
        <w:rPr>
          <w:sz w:val="24"/>
          <w:rtl/>
        </w:rPr>
        <w:t>טל. 6217111-02; פקס. 6217122-02</w:t>
      </w:r>
    </w:p>
    <w:p w:rsidR="00B647C6" w:rsidRPr="00201470" w:rsidRDefault="00B647C6" w:rsidP="00B647C6">
      <w:pPr>
        <w:ind w:left="2235" w:firstLine="430"/>
        <w:rPr>
          <w:sz w:val="24"/>
          <w:rtl/>
        </w:rPr>
      </w:pPr>
      <w:r w:rsidRPr="00201470">
        <w:rPr>
          <w:sz w:val="24"/>
          <w:rtl/>
        </w:rPr>
        <w:t>באמצעות יו"ר הרשות וחשב הרשות</w:t>
      </w:r>
    </w:p>
    <w:p w:rsidR="00B647C6" w:rsidRPr="00201470" w:rsidRDefault="00B647C6" w:rsidP="00B647C6">
      <w:pPr>
        <w:tabs>
          <w:tab w:val="left" w:pos="3813"/>
        </w:tabs>
        <w:ind w:left="1225"/>
        <w:rPr>
          <w:sz w:val="24"/>
          <w:rtl/>
        </w:rPr>
      </w:pPr>
      <w:r w:rsidRPr="00201470">
        <w:rPr>
          <w:sz w:val="24"/>
          <w:rtl/>
        </w:rPr>
        <w:tab/>
        <w:t>מצד אחד</w:t>
      </w:r>
    </w:p>
    <w:p w:rsidR="00B647C6" w:rsidRPr="00201470" w:rsidRDefault="00B647C6" w:rsidP="00B647C6">
      <w:pPr>
        <w:pStyle w:val="a8"/>
        <w:widowControl w:val="0"/>
        <w:rPr>
          <w:rFonts w:ascii="Arial" w:hAnsi="Arial" w:cs="Arial"/>
          <w:sz w:val="24"/>
          <w:rtl/>
        </w:rPr>
      </w:pPr>
      <w:r w:rsidRPr="00201470">
        <w:rPr>
          <w:rFonts w:ascii="Arial" w:hAnsi="Arial" w:cs="Arial"/>
          <w:sz w:val="24"/>
          <w:rtl/>
        </w:rPr>
        <w:t xml:space="preserve"> (להלן: "</w:t>
      </w:r>
      <w:r w:rsidRPr="00201470">
        <w:rPr>
          <w:rFonts w:ascii="Arial" w:hAnsi="Arial" w:cs="Arial"/>
          <w:b/>
          <w:bCs/>
          <w:sz w:val="24"/>
          <w:rtl/>
        </w:rPr>
        <w:t>המזמין</w:t>
      </w:r>
      <w:r w:rsidRPr="00201470">
        <w:rPr>
          <w:rFonts w:ascii="Arial" w:hAnsi="Arial" w:cs="Arial"/>
          <w:sz w:val="24"/>
          <w:rtl/>
        </w:rPr>
        <w:t>")</w:t>
      </w:r>
    </w:p>
    <w:p w:rsidR="00B647C6" w:rsidRPr="00201470" w:rsidRDefault="00B647C6" w:rsidP="00B647C6">
      <w:pPr>
        <w:pStyle w:val="a8"/>
        <w:widowControl w:val="0"/>
        <w:jc w:val="right"/>
        <w:rPr>
          <w:rFonts w:ascii="Arial" w:hAnsi="Arial" w:cs="Arial"/>
          <w:sz w:val="24"/>
          <w:rtl/>
        </w:rPr>
      </w:pPr>
      <w:r w:rsidRPr="00201470">
        <w:rPr>
          <w:rFonts w:ascii="Arial" w:hAnsi="Arial" w:cs="Arial"/>
          <w:b/>
          <w:bCs/>
          <w:sz w:val="24"/>
          <w:rtl/>
        </w:rPr>
        <w:t>מצד אחד</w:t>
      </w:r>
    </w:p>
    <w:p w:rsidR="00B647C6" w:rsidRPr="00201470" w:rsidRDefault="00B647C6" w:rsidP="00B647C6">
      <w:pPr>
        <w:pStyle w:val="a8"/>
        <w:widowControl w:val="0"/>
        <w:rPr>
          <w:rFonts w:ascii="Arial" w:hAnsi="Arial" w:cs="Arial"/>
          <w:sz w:val="24"/>
          <w:rtl/>
        </w:rPr>
      </w:pPr>
    </w:p>
    <w:p w:rsidR="00B647C6" w:rsidRPr="00201470" w:rsidRDefault="00B647C6" w:rsidP="00B647C6">
      <w:pPr>
        <w:pStyle w:val="a8"/>
        <w:widowControl w:val="0"/>
        <w:rPr>
          <w:rFonts w:ascii="Arial" w:hAnsi="Arial" w:cs="Arial"/>
          <w:b/>
          <w:bCs/>
          <w:sz w:val="24"/>
          <w:rtl/>
        </w:rPr>
      </w:pPr>
      <w:r w:rsidRPr="00201470">
        <w:rPr>
          <w:rFonts w:ascii="Arial" w:hAnsi="Arial" w:cs="Arial"/>
          <w:b/>
          <w:bCs/>
          <w:sz w:val="24"/>
          <w:rtl/>
        </w:rPr>
        <w:t>לבין:</w:t>
      </w:r>
    </w:p>
    <w:p w:rsidR="00B647C6" w:rsidRPr="00201470" w:rsidRDefault="00B647C6" w:rsidP="00B647C6">
      <w:pPr>
        <w:pStyle w:val="a8"/>
        <w:widowControl w:val="0"/>
        <w:rPr>
          <w:rFonts w:ascii="Arial" w:hAnsi="Arial" w:cs="Arial"/>
          <w:b/>
          <w:bCs/>
          <w:i/>
          <w:iCs/>
          <w:sz w:val="24"/>
          <w:u w:val="single"/>
          <w:rtl/>
        </w:rPr>
      </w:pPr>
      <w:r w:rsidRPr="00201470">
        <w:rPr>
          <w:rFonts w:ascii="Arial" w:hAnsi="Arial" w:cs="Arial"/>
          <w:b/>
          <w:bCs/>
          <w:i/>
          <w:iCs/>
          <w:sz w:val="24"/>
          <w:u w:val="single"/>
          <w:rtl/>
        </w:rPr>
        <w:t>______________________________________</w:t>
      </w:r>
    </w:p>
    <w:p w:rsidR="00B647C6" w:rsidRPr="00201470" w:rsidRDefault="00B647C6" w:rsidP="00B647C6">
      <w:pPr>
        <w:pStyle w:val="a8"/>
        <w:widowControl w:val="0"/>
        <w:rPr>
          <w:rFonts w:ascii="Arial" w:hAnsi="Arial" w:cs="Arial"/>
          <w:b/>
          <w:bCs/>
          <w:sz w:val="24"/>
          <w:u w:val="single"/>
          <w:rtl/>
        </w:rPr>
      </w:pPr>
      <w:r w:rsidRPr="00201470">
        <w:rPr>
          <w:rFonts w:ascii="Arial" w:hAnsi="Arial" w:cs="Arial"/>
          <w:b/>
          <w:bCs/>
          <w:sz w:val="24"/>
          <w:u w:val="single"/>
          <w:rtl/>
        </w:rPr>
        <w:t>(שם החברה  + כתובת + מספר עסק, לפי הענין)</w:t>
      </w:r>
    </w:p>
    <w:p w:rsidR="00B647C6" w:rsidRPr="00201470" w:rsidRDefault="00B647C6" w:rsidP="00066940">
      <w:pPr>
        <w:pStyle w:val="a8"/>
        <w:widowControl w:val="0"/>
        <w:rPr>
          <w:rFonts w:ascii="Arial" w:hAnsi="Arial" w:cs="Arial"/>
          <w:sz w:val="24"/>
          <w:rtl/>
        </w:rPr>
      </w:pPr>
      <w:r w:rsidRPr="00201470">
        <w:rPr>
          <w:rFonts w:ascii="Arial" w:hAnsi="Arial" w:cs="Arial"/>
          <w:sz w:val="24"/>
          <w:rtl/>
        </w:rPr>
        <w:t xml:space="preserve">(להלן: </w:t>
      </w:r>
      <w:r w:rsidRPr="00201470">
        <w:rPr>
          <w:rFonts w:ascii="Arial" w:hAnsi="Arial" w:cs="Arial"/>
          <w:b/>
          <w:bCs/>
          <w:sz w:val="24"/>
          <w:rtl/>
        </w:rPr>
        <w:t>"</w:t>
      </w:r>
      <w:r w:rsidR="00066940">
        <w:rPr>
          <w:rFonts w:ascii="Arial" w:hAnsi="Arial" w:cs="Arial" w:hint="cs"/>
          <w:b/>
          <w:bCs/>
          <w:sz w:val="24"/>
          <w:rtl/>
        </w:rPr>
        <w:t>היועץ</w:t>
      </w:r>
      <w:r w:rsidRPr="00201470">
        <w:rPr>
          <w:rFonts w:ascii="Arial" w:hAnsi="Arial" w:cs="Arial"/>
          <w:b/>
          <w:bCs/>
          <w:sz w:val="24"/>
          <w:rtl/>
        </w:rPr>
        <w:t>"</w:t>
      </w:r>
      <w:r w:rsidRPr="00201470">
        <w:rPr>
          <w:rFonts w:ascii="Arial" w:hAnsi="Arial" w:cs="Arial"/>
          <w:sz w:val="24"/>
          <w:rtl/>
        </w:rPr>
        <w:t xml:space="preserve">) </w:t>
      </w:r>
    </w:p>
    <w:p w:rsidR="00B647C6" w:rsidRPr="00201470" w:rsidRDefault="00B647C6" w:rsidP="00B647C6">
      <w:pPr>
        <w:pStyle w:val="a8"/>
        <w:widowControl w:val="0"/>
        <w:jc w:val="right"/>
        <w:rPr>
          <w:rFonts w:ascii="Arial" w:hAnsi="Arial" w:cs="Arial"/>
          <w:sz w:val="24"/>
          <w:rtl/>
        </w:rPr>
      </w:pPr>
      <w:r w:rsidRPr="00201470">
        <w:rPr>
          <w:rFonts w:ascii="Arial" w:hAnsi="Arial" w:cs="Arial"/>
          <w:b/>
          <w:bCs/>
          <w:sz w:val="24"/>
          <w:rtl/>
        </w:rPr>
        <w:t>מצד שני</w:t>
      </w:r>
    </w:p>
    <w:p w:rsidR="00B647C6" w:rsidRPr="00201470" w:rsidRDefault="00B647C6" w:rsidP="00B647C6">
      <w:pPr>
        <w:pStyle w:val="a9"/>
        <w:widowControl w:val="0"/>
        <w:rPr>
          <w:rFonts w:ascii="Arial" w:hAnsi="Arial" w:cs="Arial"/>
          <w:sz w:val="24"/>
          <w:rtl/>
        </w:rPr>
      </w:pPr>
    </w:p>
    <w:p w:rsidR="00B647C6" w:rsidRPr="00201470" w:rsidRDefault="00B647C6" w:rsidP="00B647C6">
      <w:pPr>
        <w:pStyle w:val="a9"/>
        <w:widowControl w:val="0"/>
        <w:rPr>
          <w:rFonts w:ascii="Arial" w:hAnsi="Arial" w:cs="Arial"/>
          <w:sz w:val="24"/>
          <w:rtl/>
        </w:rPr>
      </w:pPr>
      <w:r w:rsidRPr="00201470">
        <w:rPr>
          <w:rFonts w:ascii="Arial" w:hAnsi="Arial" w:cs="Arial"/>
          <w:b/>
          <w:bCs/>
          <w:sz w:val="24"/>
          <w:rtl/>
        </w:rPr>
        <w:t>הואיל</w:t>
      </w:r>
      <w:r w:rsidRPr="00201470">
        <w:rPr>
          <w:rFonts w:ascii="Arial" w:hAnsi="Arial" w:cs="Arial"/>
          <w:sz w:val="24"/>
          <w:rtl/>
        </w:rPr>
        <w:tab/>
        <w:t xml:space="preserve">והמזמין מעוניין באספקת שירותי </w:t>
      </w:r>
      <w:r>
        <w:rPr>
          <w:rFonts w:ascii="Arial" w:hAnsi="Arial" w:cs="Arial" w:hint="cs"/>
          <w:sz w:val="24"/>
          <w:rtl/>
        </w:rPr>
        <w:t>ייעוץ חשמל</w:t>
      </w:r>
      <w:r w:rsidRPr="00201470">
        <w:rPr>
          <w:rFonts w:ascii="Arial" w:hAnsi="Arial" w:cs="Arial"/>
          <w:sz w:val="24"/>
          <w:rtl/>
        </w:rPr>
        <w:t>, בהתאם למפורט ב</w:t>
      </w:r>
      <w:r w:rsidRPr="00201470">
        <w:rPr>
          <w:rFonts w:ascii="Arial" w:hAnsi="Arial" w:cs="Arial" w:hint="cs"/>
          <w:sz w:val="24"/>
          <w:rtl/>
        </w:rPr>
        <w:t>מכרז</w:t>
      </w:r>
      <w:r w:rsidRPr="00201470">
        <w:rPr>
          <w:rFonts w:ascii="Arial" w:hAnsi="Arial" w:cs="Arial"/>
          <w:sz w:val="24"/>
          <w:rtl/>
        </w:rPr>
        <w:t xml:space="preserve"> לקבלת הצעות אשר פורסם על ידי המזמין, והמהווה חלק בלתי נפרד מחוזה זה (להלן: </w:t>
      </w:r>
      <w:r w:rsidRPr="00201470">
        <w:rPr>
          <w:rFonts w:ascii="Arial" w:hAnsi="Arial" w:cs="Arial"/>
          <w:b/>
          <w:bCs/>
          <w:sz w:val="24"/>
          <w:rtl/>
        </w:rPr>
        <w:t>"</w:t>
      </w:r>
      <w:r w:rsidRPr="00201470">
        <w:rPr>
          <w:rFonts w:ascii="Arial" w:hAnsi="Arial" w:cs="Arial" w:hint="cs"/>
          <w:b/>
          <w:bCs/>
          <w:sz w:val="24"/>
          <w:rtl/>
        </w:rPr>
        <w:t>המכרז</w:t>
      </w:r>
      <w:r w:rsidRPr="00201470">
        <w:rPr>
          <w:rFonts w:ascii="Arial" w:hAnsi="Arial" w:cs="Arial"/>
          <w:b/>
          <w:bCs/>
          <w:sz w:val="24"/>
          <w:rtl/>
        </w:rPr>
        <w:t>"</w:t>
      </w:r>
      <w:r w:rsidRPr="00201470">
        <w:rPr>
          <w:rFonts w:ascii="Arial" w:hAnsi="Arial" w:cs="Arial"/>
          <w:sz w:val="24"/>
          <w:rtl/>
        </w:rPr>
        <w:t>). הפניה מצ"ב כ</w:t>
      </w:r>
      <w:r w:rsidRPr="00201470">
        <w:rPr>
          <w:rFonts w:ascii="Arial" w:hAnsi="Arial" w:cs="Arial"/>
          <w:b/>
          <w:bCs/>
          <w:sz w:val="24"/>
          <w:u w:val="single"/>
          <w:rtl/>
        </w:rPr>
        <w:t>נספח א'</w:t>
      </w:r>
      <w:r w:rsidRPr="00201470">
        <w:rPr>
          <w:rFonts w:ascii="Arial" w:hAnsi="Arial" w:cs="Arial"/>
          <w:sz w:val="24"/>
          <w:rtl/>
        </w:rPr>
        <w:t>;</w:t>
      </w:r>
    </w:p>
    <w:p w:rsidR="00B647C6" w:rsidRPr="00201470" w:rsidRDefault="00B647C6" w:rsidP="00B647C6">
      <w:pPr>
        <w:pStyle w:val="a9"/>
        <w:widowControl w:val="0"/>
        <w:rPr>
          <w:rFonts w:ascii="Arial" w:hAnsi="Arial" w:cs="Arial"/>
          <w:sz w:val="24"/>
          <w:rtl/>
        </w:rPr>
      </w:pPr>
      <w:r w:rsidRPr="00201470">
        <w:rPr>
          <w:rFonts w:ascii="Arial" w:hAnsi="Arial" w:cs="Arial"/>
          <w:b/>
          <w:bCs/>
          <w:sz w:val="24"/>
          <w:rtl/>
        </w:rPr>
        <w:t>והואיל</w:t>
      </w:r>
      <w:r w:rsidRPr="00201470">
        <w:rPr>
          <w:rFonts w:ascii="Arial" w:hAnsi="Arial" w:cs="Arial"/>
          <w:sz w:val="24"/>
          <w:rtl/>
        </w:rPr>
        <w:tab/>
        <w:t>וה</w:t>
      </w:r>
      <w:r w:rsidR="00066940">
        <w:rPr>
          <w:rFonts w:ascii="Arial" w:hAnsi="Arial" w:cs="Arial"/>
          <w:sz w:val="24"/>
          <w:rtl/>
        </w:rPr>
        <w:t>יועץ</w:t>
      </w:r>
      <w:r w:rsidRPr="00201470">
        <w:rPr>
          <w:rFonts w:ascii="Arial" w:hAnsi="Arial" w:cs="Arial"/>
          <w:sz w:val="24"/>
          <w:rtl/>
        </w:rPr>
        <w:t xml:space="preserve"> הגיש את הצעתו ל</w:t>
      </w:r>
      <w:r w:rsidRPr="00201470">
        <w:rPr>
          <w:rFonts w:ascii="Arial" w:hAnsi="Arial" w:cs="Arial" w:hint="cs"/>
          <w:sz w:val="24"/>
          <w:rtl/>
        </w:rPr>
        <w:t>מכרז</w:t>
      </w:r>
      <w:r w:rsidRPr="00201470">
        <w:rPr>
          <w:rFonts w:ascii="Arial" w:hAnsi="Arial" w:cs="Arial"/>
          <w:sz w:val="24"/>
          <w:rtl/>
        </w:rPr>
        <w:t xml:space="preserve"> (להלן: "</w:t>
      </w:r>
      <w:r w:rsidRPr="00201470">
        <w:rPr>
          <w:rFonts w:ascii="Arial" w:hAnsi="Arial" w:cs="Arial"/>
          <w:b/>
          <w:bCs/>
          <w:sz w:val="24"/>
          <w:rtl/>
        </w:rPr>
        <w:t>ההצעה</w:t>
      </w:r>
      <w:r w:rsidRPr="00201470">
        <w:rPr>
          <w:rFonts w:ascii="Arial" w:hAnsi="Arial" w:cs="Arial"/>
          <w:sz w:val="24"/>
          <w:rtl/>
        </w:rPr>
        <w:t xml:space="preserve">") המצורפת </w:t>
      </w:r>
      <w:r w:rsidRPr="00201470">
        <w:rPr>
          <w:rFonts w:ascii="Arial" w:hAnsi="Arial" w:cs="Arial"/>
          <w:b/>
          <w:bCs/>
          <w:sz w:val="24"/>
          <w:u w:val="single"/>
          <w:rtl/>
        </w:rPr>
        <w:t>כנספח ב'</w:t>
      </w:r>
      <w:r w:rsidRPr="00201470">
        <w:rPr>
          <w:rFonts w:ascii="Arial" w:hAnsi="Arial" w:cs="Arial"/>
          <w:sz w:val="24"/>
          <w:rtl/>
        </w:rPr>
        <w:t xml:space="preserve"> להסכם זה;</w:t>
      </w:r>
    </w:p>
    <w:p w:rsidR="00B647C6" w:rsidRPr="00201470" w:rsidRDefault="00B647C6" w:rsidP="00B647C6">
      <w:pPr>
        <w:pStyle w:val="a9"/>
        <w:widowControl w:val="0"/>
        <w:rPr>
          <w:rFonts w:ascii="Arial" w:hAnsi="Arial" w:cs="Arial"/>
          <w:sz w:val="24"/>
          <w:rtl/>
        </w:rPr>
      </w:pPr>
      <w:r w:rsidRPr="00201470">
        <w:rPr>
          <w:rFonts w:ascii="Arial" w:hAnsi="Arial" w:cs="Arial"/>
          <w:b/>
          <w:bCs/>
          <w:sz w:val="24"/>
          <w:rtl/>
        </w:rPr>
        <w:t>והואיל</w:t>
      </w:r>
      <w:r w:rsidRPr="00201470">
        <w:rPr>
          <w:rFonts w:ascii="Arial" w:hAnsi="Arial" w:cs="Arial"/>
          <w:sz w:val="24"/>
          <w:rtl/>
        </w:rPr>
        <w:tab/>
        <w:t>ובכפוף לחתימתו על הסכם זה וקיום יתר הדרישות המפורטות במסמכי הפניה, ועדת המכרזים של המזמין בחרה בהצעת ה</w:t>
      </w:r>
      <w:r w:rsidR="00066940">
        <w:rPr>
          <w:rFonts w:ascii="Arial" w:hAnsi="Arial" w:cs="Arial"/>
          <w:sz w:val="24"/>
          <w:rtl/>
        </w:rPr>
        <w:t>יועץ</w:t>
      </w:r>
      <w:r w:rsidRPr="00201470">
        <w:rPr>
          <w:rFonts w:ascii="Arial" w:hAnsi="Arial" w:cs="Arial"/>
          <w:sz w:val="24"/>
          <w:rtl/>
        </w:rPr>
        <w:t>.</w:t>
      </w:r>
    </w:p>
    <w:p w:rsidR="00B647C6" w:rsidRPr="00201470" w:rsidRDefault="00B647C6" w:rsidP="00B647C6">
      <w:pPr>
        <w:pStyle w:val="a9"/>
        <w:widowControl w:val="0"/>
        <w:jc w:val="center"/>
        <w:rPr>
          <w:rFonts w:ascii="Arial" w:hAnsi="Arial" w:cs="Arial"/>
          <w:b/>
          <w:bCs/>
          <w:sz w:val="24"/>
          <w:rtl/>
        </w:rPr>
      </w:pPr>
      <w:r w:rsidRPr="00201470">
        <w:rPr>
          <w:rFonts w:ascii="Arial" w:hAnsi="Arial" w:cs="Arial"/>
          <w:b/>
          <w:bCs/>
          <w:sz w:val="24"/>
          <w:rtl/>
        </w:rPr>
        <w:t>לפיכך הוצהר, הותנה והוסכם בין הצדדים כדלקמן:</w:t>
      </w:r>
    </w:p>
    <w:p w:rsidR="00B647C6" w:rsidRPr="00201470" w:rsidRDefault="00B647C6" w:rsidP="00B647C6">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פרשנות ונספחים</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283"/>
        <w:rPr>
          <w:rFonts w:asciiTheme="minorBidi" w:hAnsiTheme="minorBidi" w:cstheme="minorBidi"/>
          <w:b w:val="0"/>
          <w:bCs w:val="0"/>
          <w:sz w:val="24"/>
          <w:rtl/>
        </w:rPr>
      </w:pPr>
      <w:r w:rsidRPr="00201470">
        <w:rPr>
          <w:rFonts w:asciiTheme="minorBidi" w:hAnsiTheme="minorBidi" w:cstheme="minorBidi"/>
          <w:b w:val="0"/>
          <w:bCs w:val="0"/>
          <w:sz w:val="24"/>
          <w:rtl/>
        </w:rPr>
        <w:t>המבוא להסכם זה והנספחים המצורפים לו מהווים חלק בלתי נפרד ממנו.</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283"/>
        <w:rPr>
          <w:rFonts w:asciiTheme="minorBidi" w:hAnsiTheme="minorBidi" w:cstheme="minorBidi"/>
          <w:b w:val="0"/>
          <w:bCs w:val="0"/>
          <w:sz w:val="24"/>
          <w:rtl/>
        </w:rPr>
      </w:pPr>
      <w:r w:rsidRPr="00201470">
        <w:rPr>
          <w:rFonts w:asciiTheme="minorBidi" w:hAnsiTheme="minorBidi" w:cstheme="minorBidi"/>
          <w:b w:val="0"/>
          <w:bCs w:val="0"/>
          <w:sz w:val="24"/>
          <w:rtl/>
        </w:rPr>
        <w:t>מונחים המופיעים בהסכם זה ובהצעת ה</w:t>
      </w:r>
      <w:r w:rsidR="00066940">
        <w:rPr>
          <w:rFonts w:asciiTheme="minorBidi" w:hAnsiTheme="minorBidi" w:cstheme="minorBidi"/>
          <w:b w:val="0"/>
          <w:bCs w:val="0"/>
          <w:sz w:val="24"/>
          <w:rtl/>
        </w:rPr>
        <w:t>יועץ</w:t>
      </w:r>
      <w:r w:rsidRPr="00201470">
        <w:rPr>
          <w:rFonts w:asciiTheme="minorBidi" w:hAnsiTheme="minorBidi" w:cstheme="minorBidi"/>
          <w:b w:val="0"/>
          <w:bCs w:val="0"/>
          <w:sz w:val="24"/>
          <w:rtl/>
        </w:rPr>
        <w:t xml:space="preserve"> יפורשו בהתאם למשמעות הנתונה להם בהסכם זה ובכל מקרה של סתירה בין הצעת ה</w:t>
      </w:r>
      <w:r w:rsidR="00066940">
        <w:rPr>
          <w:rFonts w:asciiTheme="minorBidi" w:hAnsiTheme="minorBidi" w:cstheme="minorBidi"/>
          <w:b w:val="0"/>
          <w:bCs w:val="0"/>
          <w:sz w:val="24"/>
          <w:rtl/>
        </w:rPr>
        <w:t>יועץ</w:t>
      </w:r>
      <w:r w:rsidRPr="00201470">
        <w:rPr>
          <w:rFonts w:asciiTheme="minorBidi" w:hAnsiTheme="minorBidi" w:cstheme="minorBidi"/>
          <w:b w:val="0"/>
          <w:bCs w:val="0"/>
          <w:sz w:val="24"/>
          <w:rtl/>
        </w:rPr>
        <w:t xml:space="preserve"> והסכם זה יחולו הוראות הסכם זה.</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283"/>
        <w:rPr>
          <w:rFonts w:asciiTheme="minorBidi" w:hAnsiTheme="minorBidi" w:cstheme="minorBidi"/>
          <w:b w:val="0"/>
          <w:bCs w:val="0"/>
          <w:sz w:val="24"/>
          <w:rtl/>
        </w:rPr>
      </w:pPr>
      <w:r w:rsidRPr="00201470">
        <w:rPr>
          <w:rFonts w:asciiTheme="minorBidi" w:hAnsiTheme="minorBidi" w:cstheme="minorBidi"/>
          <w:b w:val="0"/>
          <w:bCs w:val="0"/>
          <w:sz w:val="24"/>
          <w:rtl/>
        </w:rPr>
        <w:t>פרשנות ההסכם תיעשה באופן המקיים את הדרישות המפורשות והמשתמעות של השירותים הדרושים בצורה המלאה ביותר.</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283"/>
        <w:rPr>
          <w:rFonts w:asciiTheme="minorBidi" w:hAnsiTheme="minorBidi" w:cstheme="minorBidi"/>
          <w:b w:val="0"/>
          <w:bCs w:val="0"/>
          <w:sz w:val="24"/>
          <w:rtl/>
        </w:rPr>
      </w:pPr>
      <w:r w:rsidRPr="00201470">
        <w:rPr>
          <w:rFonts w:asciiTheme="minorBidi" w:hAnsiTheme="minorBidi" w:cstheme="minorBidi"/>
          <w:b w:val="0"/>
          <w:bCs w:val="0"/>
          <w:sz w:val="24"/>
          <w:rtl/>
        </w:rPr>
        <w:t>כותרות הסעיפים בהסכם זה משמשות לצרכי נוחיות בלבד ואין לעשות בהן שימוש לצורך פרשנות התניות בהסכם.</w:t>
      </w:r>
    </w:p>
    <w:p w:rsidR="00B647C6" w:rsidRPr="00201470" w:rsidRDefault="00B647C6" w:rsidP="00B647C6">
      <w:pPr>
        <w:numPr>
          <w:ilvl w:val="0"/>
          <w:numId w:val="3"/>
        </w:numPr>
        <w:overflowPunct/>
        <w:autoSpaceDE/>
        <w:autoSpaceDN/>
        <w:adjustRightInd/>
        <w:spacing w:line="240" w:lineRule="auto"/>
        <w:jc w:val="left"/>
        <w:textAlignment w:val="auto"/>
        <w:rPr>
          <w:rFonts w:asciiTheme="minorBidi" w:hAnsiTheme="minorBidi" w:cstheme="minorBidi"/>
          <w:b/>
          <w:bCs/>
          <w:sz w:val="24"/>
          <w:rtl/>
        </w:rPr>
      </w:pPr>
      <w:r w:rsidRPr="00201470">
        <w:rPr>
          <w:rFonts w:asciiTheme="minorBidi" w:hAnsiTheme="minorBidi" w:cstheme="minorBidi"/>
          <w:b/>
          <w:bCs/>
          <w:sz w:val="24"/>
          <w:rtl/>
        </w:rPr>
        <w:t>הגדרות</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283"/>
        <w:rPr>
          <w:rFonts w:asciiTheme="minorBidi" w:hAnsiTheme="minorBidi" w:cstheme="minorBidi"/>
          <w:b w:val="0"/>
          <w:bCs w:val="0"/>
          <w:sz w:val="24"/>
          <w:rtl/>
        </w:rPr>
      </w:pPr>
      <w:r w:rsidRPr="00201470">
        <w:rPr>
          <w:rFonts w:asciiTheme="minorBidi" w:hAnsiTheme="minorBidi" w:cstheme="minorBidi"/>
          <w:b w:val="0"/>
          <w:bCs w:val="0"/>
          <w:sz w:val="24"/>
          <w:rtl/>
        </w:rPr>
        <w:t xml:space="preserve">בהסכם זה תהיה למונחים הבאים המשמעות המופיעה לצידם: </w:t>
      </w:r>
    </w:p>
    <w:p w:rsidR="00B647C6" w:rsidRPr="00201470" w:rsidRDefault="00B647C6" w:rsidP="00B647C6">
      <w:pPr>
        <w:pStyle w:val="aa"/>
        <w:widowControl w:val="0"/>
        <w:ind w:hanging="1794"/>
        <w:rPr>
          <w:rFonts w:ascii="Arial" w:hAnsi="Arial" w:cs="Arial"/>
          <w:sz w:val="24"/>
          <w:rtl/>
        </w:rPr>
      </w:pPr>
      <w:r w:rsidRPr="00201470">
        <w:rPr>
          <w:rFonts w:ascii="Arial" w:hAnsi="Arial" w:cs="Arial"/>
          <w:b/>
          <w:bCs/>
          <w:sz w:val="24"/>
          <w:rtl/>
        </w:rPr>
        <w:t>"אנשי הצוות"-</w:t>
      </w:r>
      <w:r w:rsidRPr="00201470">
        <w:rPr>
          <w:rFonts w:ascii="Arial" w:hAnsi="Arial" w:cs="Arial"/>
          <w:b/>
          <w:bCs/>
          <w:sz w:val="24"/>
          <w:rtl/>
        </w:rPr>
        <w:tab/>
      </w:r>
      <w:r w:rsidRPr="00201470">
        <w:rPr>
          <w:rFonts w:ascii="Arial" w:hAnsi="Arial" w:cs="Arial"/>
          <w:sz w:val="24"/>
          <w:rtl/>
        </w:rPr>
        <w:t>מי מטעמו של ה</w:t>
      </w:r>
      <w:r w:rsidR="00066940">
        <w:rPr>
          <w:rFonts w:ascii="Arial" w:hAnsi="Arial" w:cs="Arial"/>
          <w:sz w:val="24"/>
          <w:rtl/>
        </w:rPr>
        <w:t>יועץ</w:t>
      </w:r>
      <w:r w:rsidR="002D2654">
        <w:rPr>
          <w:rFonts w:ascii="Arial" w:hAnsi="Arial" w:cs="Arial"/>
          <w:sz w:val="24"/>
          <w:rtl/>
        </w:rPr>
        <w:t xml:space="preserve"> שיועסק לצורך מתן השירותים</w:t>
      </w:r>
      <w:r w:rsidRPr="00201470">
        <w:rPr>
          <w:rFonts w:ascii="Arial" w:hAnsi="Arial" w:cs="Arial"/>
          <w:sz w:val="24"/>
          <w:rtl/>
        </w:rPr>
        <w:t xml:space="preserve"> אשר שמותם ופרטים אודותם נכללו בהצעה, ובהסתמך על מידע זה נבחרה הצעת ה</w:t>
      </w:r>
      <w:r w:rsidR="00066940">
        <w:rPr>
          <w:rFonts w:ascii="Arial" w:hAnsi="Arial" w:cs="Arial"/>
          <w:sz w:val="24"/>
          <w:rtl/>
        </w:rPr>
        <w:t>יועץ</w:t>
      </w:r>
      <w:r w:rsidRPr="00201470">
        <w:rPr>
          <w:rFonts w:ascii="Arial" w:hAnsi="Arial" w:cs="Arial"/>
          <w:sz w:val="24"/>
          <w:rtl/>
        </w:rPr>
        <w:t>.</w:t>
      </w:r>
    </w:p>
    <w:p w:rsidR="00B647C6" w:rsidRPr="00201470" w:rsidRDefault="00B647C6" w:rsidP="00B647C6">
      <w:pPr>
        <w:pStyle w:val="aa"/>
        <w:widowControl w:val="0"/>
        <w:rPr>
          <w:rFonts w:ascii="Arial" w:hAnsi="Arial" w:cs="Arial"/>
          <w:sz w:val="24"/>
          <w:rtl/>
        </w:rPr>
      </w:pPr>
    </w:p>
    <w:p w:rsidR="00B647C6" w:rsidRPr="00201470" w:rsidRDefault="00B647C6" w:rsidP="00B647C6">
      <w:pPr>
        <w:pStyle w:val="aa"/>
        <w:widowControl w:val="0"/>
        <w:ind w:hanging="1794"/>
        <w:rPr>
          <w:rFonts w:ascii="Arial" w:hAnsi="Arial" w:cs="Arial"/>
          <w:sz w:val="24"/>
          <w:rtl/>
        </w:rPr>
      </w:pPr>
      <w:r w:rsidRPr="00201470">
        <w:rPr>
          <w:rFonts w:ascii="Arial" w:hAnsi="Arial" w:cs="Arial"/>
          <w:b/>
          <w:bCs/>
          <w:sz w:val="24"/>
          <w:rtl/>
        </w:rPr>
        <w:lastRenderedPageBreak/>
        <w:t>"מידע"</w:t>
      </w:r>
      <w:r w:rsidRPr="00201470">
        <w:rPr>
          <w:rFonts w:ascii="Arial" w:hAnsi="Arial" w:cs="Arial"/>
          <w:sz w:val="24"/>
          <w:rtl/>
        </w:rPr>
        <w:t xml:space="preserve"> -</w:t>
      </w:r>
      <w:r w:rsidRPr="00201470">
        <w:rPr>
          <w:rFonts w:ascii="Arial" w:hAnsi="Arial" w:cs="Arial"/>
          <w:sz w:val="24"/>
          <w:rtl/>
        </w:rPr>
        <w:tab/>
        <w:t>כל מידע (</w:t>
      </w:r>
      <w:r w:rsidRPr="00201470">
        <w:rPr>
          <w:rFonts w:ascii="Arial" w:hAnsi="Arial" w:cs="Arial"/>
          <w:sz w:val="24"/>
        </w:rPr>
        <w:t>Information</w:t>
      </w:r>
      <w:r w:rsidRPr="00201470">
        <w:rPr>
          <w:rFonts w:ascii="Arial" w:hAnsi="Arial" w:cs="Arial"/>
          <w:sz w:val="24"/>
          <w:rtl/>
        </w:rPr>
        <w:t>), ידע (</w:t>
      </w:r>
      <w:r w:rsidRPr="00201470">
        <w:rPr>
          <w:rFonts w:ascii="Arial" w:hAnsi="Arial" w:cs="Arial"/>
          <w:sz w:val="24"/>
        </w:rPr>
        <w:t>Know-How</w:t>
      </w:r>
      <w:r w:rsidRPr="00201470">
        <w:rPr>
          <w:rFonts w:ascii="Arial" w:hAnsi="Arial" w:cs="Arial"/>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שאינו נחלת הכלל.</w:t>
      </w:r>
    </w:p>
    <w:p w:rsidR="00B647C6" w:rsidRPr="00201470" w:rsidRDefault="00B647C6" w:rsidP="00B647C6">
      <w:pPr>
        <w:pStyle w:val="aa"/>
        <w:widowControl w:val="0"/>
        <w:rPr>
          <w:rFonts w:ascii="Arial" w:hAnsi="Arial" w:cs="Arial"/>
          <w:sz w:val="24"/>
          <w:rtl/>
        </w:rPr>
      </w:pPr>
    </w:p>
    <w:p w:rsidR="00B647C6" w:rsidRPr="00201470" w:rsidRDefault="00B647C6" w:rsidP="00B647C6">
      <w:pPr>
        <w:pStyle w:val="aa"/>
        <w:widowControl w:val="0"/>
        <w:ind w:hanging="1794"/>
        <w:rPr>
          <w:rFonts w:ascii="Arial" w:hAnsi="Arial" w:cs="Arial"/>
          <w:sz w:val="24"/>
          <w:rtl/>
        </w:rPr>
      </w:pPr>
      <w:r w:rsidRPr="00201470">
        <w:rPr>
          <w:rFonts w:ascii="Arial" w:hAnsi="Arial" w:cs="Arial"/>
          <w:b/>
          <w:bCs/>
          <w:sz w:val="24"/>
          <w:rtl/>
        </w:rPr>
        <w:t xml:space="preserve">"סודות מקצועיים" </w:t>
      </w:r>
      <w:r w:rsidRPr="00201470">
        <w:rPr>
          <w:rFonts w:ascii="Arial" w:hAnsi="Arial" w:cs="Arial"/>
          <w:sz w:val="24"/>
          <w:rtl/>
        </w:rPr>
        <w:t>-</w:t>
      </w:r>
      <w:r w:rsidRPr="00201470">
        <w:rPr>
          <w:rFonts w:ascii="Arial" w:hAnsi="Arial" w:cs="Arial"/>
          <w:sz w:val="24"/>
          <w:rtl/>
        </w:rPr>
        <w:tab/>
        <w:t>כל מידע אשר יגיע לידי ה</w:t>
      </w:r>
      <w:r w:rsidR="00066940">
        <w:rPr>
          <w:rFonts w:ascii="Arial" w:hAnsi="Arial" w:cs="Arial"/>
          <w:sz w:val="24"/>
          <w:rtl/>
        </w:rPr>
        <w:t>יועץ</w:t>
      </w:r>
      <w:r w:rsidRPr="00201470">
        <w:rPr>
          <w:rFonts w:ascii="Arial" w:hAnsi="Arial" w:cs="Arial"/>
          <w:sz w:val="24"/>
          <w:rtl/>
        </w:rPr>
        <w:t xml:space="preserve"> או העובד בקשר למתן השירותים, בין אם נתקבל במהלך מתן השירותים או לאחר מכן, לרבות ומבלי לפגוע בכלליות האמור לעיל: מידע אשר ימסר ע"י המזמין ו/או כל גורם אחר ו/או מי מטעמו. </w:t>
      </w:r>
    </w:p>
    <w:p w:rsidR="00B647C6" w:rsidRPr="00201470" w:rsidRDefault="00B647C6" w:rsidP="00B647C6">
      <w:pPr>
        <w:pStyle w:val="aa"/>
        <w:widowControl w:val="0"/>
        <w:ind w:hanging="1794"/>
        <w:rPr>
          <w:rFonts w:ascii="Arial" w:hAnsi="Arial" w:cs="Arial"/>
          <w:sz w:val="24"/>
          <w:rtl/>
        </w:rPr>
      </w:pPr>
    </w:p>
    <w:p w:rsidR="00B647C6" w:rsidRPr="00201470" w:rsidRDefault="00B647C6" w:rsidP="00B647C6">
      <w:pPr>
        <w:pStyle w:val="aa"/>
        <w:widowControl w:val="0"/>
        <w:ind w:hanging="1794"/>
        <w:rPr>
          <w:rFonts w:ascii="Arial" w:hAnsi="Arial" w:cs="Arial"/>
          <w:b/>
          <w:bCs/>
          <w:sz w:val="24"/>
          <w:rtl/>
        </w:rPr>
      </w:pPr>
      <w:r w:rsidRPr="00201470">
        <w:rPr>
          <w:rFonts w:ascii="Arial" w:hAnsi="Arial" w:cs="Arial"/>
          <w:b/>
          <w:bCs/>
          <w:sz w:val="24"/>
          <w:rtl/>
        </w:rPr>
        <w:t>"עובד" -</w:t>
      </w:r>
      <w:r w:rsidRPr="00201470">
        <w:rPr>
          <w:rFonts w:ascii="Arial" w:hAnsi="Arial" w:cs="Arial"/>
          <w:sz w:val="24"/>
          <w:rtl/>
        </w:rPr>
        <w:tab/>
        <w:t>כל אחד מעובדי ה</w:t>
      </w:r>
      <w:r w:rsidR="00066940">
        <w:rPr>
          <w:rFonts w:ascii="Arial" w:hAnsi="Arial" w:cs="Arial"/>
          <w:sz w:val="24"/>
          <w:rtl/>
        </w:rPr>
        <w:t>יועץ</w:t>
      </w:r>
      <w:r w:rsidRPr="00201470">
        <w:rPr>
          <w:rFonts w:ascii="Arial" w:hAnsi="Arial" w:cs="Arial"/>
          <w:sz w:val="24"/>
          <w:rtl/>
        </w:rPr>
        <w:t xml:space="preserve"> אשר ייטול חלק במתן השירותים מטעם ה</w:t>
      </w:r>
      <w:r w:rsidR="00066940">
        <w:rPr>
          <w:rFonts w:ascii="Arial" w:hAnsi="Arial" w:cs="Arial"/>
          <w:sz w:val="24"/>
          <w:rtl/>
        </w:rPr>
        <w:t>יועץ</w:t>
      </w:r>
      <w:r w:rsidRPr="00201470">
        <w:rPr>
          <w:rFonts w:ascii="Arial" w:hAnsi="Arial" w:cs="Arial"/>
          <w:sz w:val="24"/>
          <w:rtl/>
        </w:rPr>
        <w:t>.</w:t>
      </w:r>
    </w:p>
    <w:p w:rsidR="00B647C6" w:rsidRPr="00201470" w:rsidRDefault="00B647C6" w:rsidP="00B647C6">
      <w:pPr>
        <w:pStyle w:val="aa"/>
        <w:widowControl w:val="0"/>
        <w:rPr>
          <w:rFonts w:ascii="Arial" w:hAnsi="Arial" w:cs="Arial"/>
          <w:sz w:val="24"/>
          <w:rtl/>
        </w:rPr>
      </w:pPr>
    </w:p>
    <w:p w:rsidR="00B647C6" w:rsidRPr="00201470" w:rsidRDefault="00B647C6" w:rsidP="00B647C6">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מתן השירותים</w:t>
      </w:r>
    </w:p>
    <w:p w:rsidR="00B647C6" w:rsidRPr="00201470" w:rsidRDefault="00B647C6" w:rsidP="00B647C6">
      <w:pPr>
        <w:pStyle w:val="2"/>
        <w:keepNext w:val="0"/>
        <w:widowControl w:val="0"/>
        <w:numPr>
          <w:ilvl w:val="1"/>
          <w:numId w:val="5"/>
        </w:numPr>
        <w:tabs>
          <w:tab w:val="clear" w:pos="643"/>
          <w:tab w:val="left" w:pos="848"/>
        </w:tabs>
        <w:spacing w:after="120"/>
        <w:ind w:left="848" w:hanging="565"/>
        <w:jc w:val="both"/>
        <w:rPr>
          <w:b/>
          <w:bCs/>
          <w:i/>
          <w:iCs/>
          <w:szCs w:val="24"/>
          <w:rtl/>
        </w:rPr>
      </w:pPr>
      <w:r w:rsidRPr="00201470">
        <w:rPr>
          <w:b/>
          <w:bCs/>
          <w:i/>
          <w:iCs/>
          <w:szCs w:val="24"/>
          <w:rtl/>
        </w:rPr>
        <w:t xml:space="preserve">הסכם זה הינו למתן השירותים עבור המשרד למשך </w:t>
      </w:r>
      <w:r w:rsidRPr="009C783D">
        <w:rPr>
          <w:b/>
          <w:bCs/>
          <w:i/>
          <w:iCs/>
          <w:szCs w:val="24"/>
          <w:rtl/>
        </w:rPr>
        <w:t>תקופת</w:t>
      </w:r>
      <w:r w:rsidRPr="009C783D">
        <w:rPr>
          <w:rFonts w:hint="cs"/>
          <w:b/>
          <w:bCs/>
          <w:i/>
          <w:iCs/>
          <w:szCs w:val="24"/>
          <w:rtl/>
        </w:rPr>
        <w:t xml:space="preserve">ה של </w:t>
      </w:r>
      <w:r w:rsidRPr="009C783D">
        <w:rPr>
          <w:b/>
          <w:bCs/>
          <w:i/>
          <w:iCs/>
          <w:szCs w:val="24"/>
          <w:rtl/>
        </w:rPr>
        <w:t>שנה, החל מיום החתימה על הסכם ההתקשרות עם ה</w:t>
      </w:r>
      <w:r w:rsidR="00066940">
        <w:rPr>
          <w:rFonts w:hint="cs"/>
          <w:b/>
          <w:bCs/>
          <w:i/>
          <w:iCs/>
          <w:szCs w:val="24"/>
          <w:rtl/>
        </w:rPr>
        <w:t>יועץ</w:t>
      </w:r>
      <w:r w:rsidRPr="00201470">
        <w:rPr>
          <w:b/>
          <w:bCs/>
          <w:i/>
          <w:iCs/>
          <w:szCs w:val="24"/>
          <w:rtl/>
        </w:rPr>
        <w:t xml:space="preserve"> (להלן: "תקופת ההתקשרות"). </w:t>
      </w:r>
    </w:p>
    <w:p w:rsidR="00B647C6" w:rsidRPr="000F3E5B" w:rsidRDefault="00B647C6" w:rsidP="00B647C6">
      <w:pPr>
        <w:pStyle w:val="2"/>
        <w:keepNext w:val="0"/>
        <w:widowControl w:val="0"/>
        <w:numPr>
          <w:ilvl w:val="1"/>
          <w:numId w:val="5"/>
        </w:numPr>
        <w:tabs>
          <w:tab w:val="clear" w:pos="643"/>
          <w:tab w:val="left" w:pos="848"/>
        </w:tabs>
        <w:spacing w:after="120"/>
        <w:ind w:left="848" w:hanging="565"/>
        <w:jc w:val="both"/>
        <w:rPr>
          <w:rFonts w:asciiTheme="minorBidi" w:hAnsiTheme="minorBidi" w:cstheme="minorBidi"/>
          <w:szCs w:val="24"/>
        </w:rPr>
      </w:pPr>
      <w:r w:rsidRPr="00201470">
        <w:rPr>
          <w:b/>
          <w:bCs/>
          <w:i/>
          <w:iCs/>
          <w:szCs w:val="24"/>
          <w:rtl/>
        </w:rPr>
        <w:t xml:space="preserve">למשרד נתונה אופציה חד צדדית ובלעדית להאריך את ההתקשרות  בתקופות </w:t>
      </w:r>
      <w:r>
        <w:rPr>
          <w:b/>
          <w:bCs/>
          <w:i/>
          <w:iCs/>
          <w:szCs w:val="24"/>
          <w:rtl/>
        </w:rPr>
        <w:t>נוספות</w:t>
      </w:r>
      <w:r w:rsidRPr="00201470">
        <w:rPr>
          <w:b/>
          <w:bCs/>
          <w:i/>
          <w:iCs/>
          <w:szCs w:val="24"/>
          <w:rtl/>
        </w:rPr>
        <w:t>, בהתאם לשיקול דעתו הבלעדי (להלן: "תקופות ההתקשרות הנוספות"), בהודעה בכתב של חודש לפני תום התקופה.</w:t>
      </w:r>
      <w:r w:rsidRPr="000F3E5B">
        <w:rPr>
          <w:rFonts w:asciiTheme="minorBidi" w:hAnsiTheme="minorBidi" w:cstheme="minorBidi"/>
          <w:rtl/>
        </w:rPr>
        <w:t xml:space="preserve"> </w:t>
      </w:r>
      <w:r w:rsidRPr="000F3E5B">
        <w:rPr>
          <w:b/>
          <w:bCs/>
          <w:i/>
          <w:iCs/>
          <w:sz w:val="22"/>
          <w:rtl/>
        </w:rPr>
        <w:t xml:space="preserve">יובהר כי תקופת ההתקשרות בכל מקרה לא תעלה במצטבר על </w:t>
      </w:r>
      <w:r w:rsidRPr="000F3E5B">
        <w:rPr>
          <w:rFonts w:hint="cs"/>
          <w:b/>
          <w:bCs/>
          <w:i/>
          <w:iCs/>
          <w:sz w:val="22"/>
          <w:rtl/>
        </w:rPr>
        <w:t>שלוש</w:t>
      </w:r>
      <w:r w:rsidRPr="000F3E5B">
        <w:rPr>
          <w:b/>
          <w:bCs/>
          <w:i/>
          <w:iCs/>
          <w:sz w:val="22"/>
          <w:rtl/>
        </w:rPr>
        <w:t xml:space="preserve"> שנים.</w:t>
      </w:r>
    </w:p>
    <w:p w:rsidR="00B647C6" w:rsidRPr="00201470" w:rsidRDefault="00B647C6" w:rsidP="00B647C6">
      <w:pPr>
        <w:pStyle w:val="2"/>
        <w:keepNext w:val="0"/>
        <w:widowControl w:val="0"/>
        <w:numPr>
          <w:ilvl w:val="1"/>
          <w:numId w:val="5"/>
        </w:numPr>
        <w:tabs>
          <w:tab w:val="clear" w:pos="643"/>
          <w:tab w:val="left" w:pos="848"/>
        </w:tabs>
        <w:spacing w:after="120"/>
        <w:ind w:left="848" w:hanging="565"/>
        <w:jc w:val="both"/>
        <w:rPr>
          <w:b/>
          <w:bCs/>
          <w:i/>
          <w:iCs/>
          <w:szCs w:val="24"/>
          <w:rtl/>
        </w:rPr>
      </w:pPr>
      <w:r w:rsidRPr="00201470">
        <w:rPr>
          <w:b/>
          <w:bCs/>
          <w:i/>
          <w:iCs/>
          <w:szCs w:val="24"/>
          <w:rtl/>
        </w:rPr>
        <w:t xml:space="preserve">המזמין רשאי בהתרעה בכתב של חודש ימים, ובהתאם לשיקול דעתו הבלעדי, לסיים את ההתקשרות עם הזוכה בכל שלב במהלך תקופת ההתקשרות. </w:t>
      </w:r>
    </w:p>
    <w:p w:rsidR="00B647C6" w:rsidRPr="00201470" w:rsidRDefault="00B647C6" w:rsidP="00B647C6">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הצהרות ה</w:t>
      </w:r>
      <w:r w:rsidR="00066940">
        <w:rPr>
          <w:rFonts w:ascii="Arial" w:hAnsi="Arial" w:cs="Arial"/>
          <w:b/>
          <w:bCs/>
          <w:sz w:val="24"/>
          <w:rtl/>
        </w:rPr>
        <w:t>יועץ</w:t>
      </w:r>
    </w:p>
    <w:p w:rsidR="00B647C6" w:rsidRPr="00201470" w:rsidRDefault="00B647C6" w:rsidP="00B647C6">
      <w:pPr>
        <w:spacing w:before="120"/>
        <w:ind w:firstLine="284"/>
        <w:rPr>
          <w:rFonts w:ascii="Arial" w:hAnsi="Arial" w:cs="Arial"/>
          <w:sz w:val="24"/>
          <w:rtl/>
        </w:rPr>
      </w:pPr>
      <w:r w:rsidRPr="00201470">
        <w:rPr>
          <w:rFonts w:ascii="Arial" w:hAnsi="Arial" w:cs="Arial"/>
          <w:sz w:val="24"/>
          <w:rtl/>
        </w:rPr>
        <w:t>ה</w:t>
      </w:r>
      <w:r w:rsidR="00066940">
        <w:rPr>
          <w:rFonts w:ascii="Arial" w:hAnsi="Arial" w:cs="Arial"/>
          <w:sz w:val="24"/>
          <w:rtl/>
        </w:rPr>
        <w:t>יועץ</w:t>
      </w:r>
      <w:r w:rsidRPr="00201470">
        <w:rPr>
          <w:rFonts w:ascii="Arial" w:hAnsi="Arial" w:cs="Arial"/>
          <w:sz w:val="24"/>
          <w:rtl/>
        </w:rPr>
        <w:t xml:space="preserve"> מצהיר בזאת כי:</w:t>
      </w:r>
    </w:p>
    <w:p w:rsidR="00B647C6" w:rsidRPr="00201470" w:rsidRDefault="00B647C6" w:rsidP="00B647C6">
      <w:pPr>
        <w:pStyle w:val="2"/>
        <w:keepNext w:val="0"/>
        <w:widowControl w:val="0"/>
        <w:numPr>
          <w:ilvl w:val="1"/>
          <w:numId w:val="4"/>
        </w:numPr>
        <w:tabs>
          <w:tab w:val="clear" w:pos="643"/>
          <w:tab w:val="num" w:pos="848"/>
        </w:tabs>
        <w:spacing w:before="120" w:after="120"/>
        <w:ind w:left="851" w:hanging="567"/>
        <w:jc w:val="both"/>
        <w:rPr>
          <w:b/>
          <w:bCs/>
          <w:i/>
          <w:iCs/>
          <w:szCs w:val="24"/>
        </w:rPr>
      </w:pPr>
      <w:r w:rsidRPr="00201470">
        <w:rPr>
          <w:b/>
          <w:bCs/>
          <w:i/>
          <w:iCs/>
          <w:szCs w:val="24"/>
          <w:rtl/>
        </w:rPr>
        <w:t>יעניק את השירותים לשביעות רצונו של המזמין, בהתאם למפורט במסמכי ההתקשרות, בהתאם להצעתו והפירוט הנלווה, וכן כי יודע לו כי השירותים זה דורשים רמה גבוהה של מומחיות ומקצועיות, והנו אחראי באופן בלעדי לרמתם ולתוכנם של השירותים.</w:t>
      </w:r>
    </w:p>
    <w:p w:rsidR="00B647C6" w:rsidRPr="00201470" w:rsidRDefault="00B647C6" w:rsidP="00B647C6">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קיבל הסבר מפורט לגבי דרישות המזמין, אשר לשם עמידה בהן נשכרו שירותיו, והוא מסוגל ומתכוון לקיימן.</w:t>
      </w:r>
    </w:p>
    <w:p w:rsidR="00B647C6" w:rsidRPr="00201470" w:rsidRDefault="00B647C6" w:rsidP="00B647C6">
      <w:pPr>
        <w:pStyle w:val="2"/>
        <w:keepNext w:val="0"/>
        <w:widowControl w:val="0"/>
        <w:numPr>
          <w:ilvl w:val="1"/>
          <w:numId w:val="4"/>
        </w:numPr>
        <w:tabs>
          <w:tab w:val="clear" w:pos="643"/>
          <w:tab w:val="num" w:pos="848"/>
        </w:tabs>
        <w:spacing w:after="120"/>
        <w:ind w:left="848" w:hanging="565"/>
        <w:jc w:val="both"/>
        <w:rPr>
          <w:b/>
          <w:bCs/>
          <w:i/>
          <w:iCs/>
          <w:szCs w:val="24"/>
          <w:rtl/>
        </w:rPr>
      </w:pPr>
      <w:r w:rsidRPr="00201470">
        <w:rPr>
          <w:b/>
          <w:bCs/>
          <w:i/>
          <w:iCs/>
          <w:szCs w:val="24"/>
          <w:rtl/>
        </w:rPr>
        <w:t xml:space="preserve">הוא בעל ניסיון במתן השירותים </w:t>
      </w:r>
      <w:r w:rsidRPr="00201470">
        <w:rPr>
          <w:rFonts w:hint="cs"/>
          <w:b/>
          <w:bCs/>
          <w:i/>
          <w:iCs/>
          <w:szCs w:val="24"/>
          <w:rtl/>
        </w:rPr>
        <w:t>וביכולתו</w:t>
      </w:r>
      <w:r w:rsidRPr="00201470">
        <w:rPr>
          <w:b/>
          <w:bCs/>
          <w:i/>
          <w:iCs/>
          <w:szCs w:val="24"/>
          <w:rtl/>
        </w:rPr>
        <w:t xml:space="preserve"> ליתן את השירותים ולמלא אחר התחייבויותיו בהסכם זה.</w:t>
      </w:r>
    </w:p>
    <w:p w:rsidR="00B647C6" w:rsidRPr="00201470" w:rsidRDefault="00B647C6" w:rsidP="00B647C6">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 xml:space="preserve">הוא קרא את כל תנאי ודרישות ההתקשרות, הבין אותם, והוא מתחייב להעניק את השירותים, על חלקיהם ובהתאם לתנאים ולדרישות המפורטים במסמכי ההתקשרות, בדייקנות, ביעילות, במומחיות ובמיומנות, לשביעות רצון המשרד ובמועדים הנדרשים מהמזמין, והכל בכפוף להוראות הסכם זה. </w:t>
      </w:r>
    </w:p>
    <w:p w:rsidR="00B647C6" w:rsidRPr="00201470" w:rsidRDefault="00B647C6" w:rsidP="00B647C6">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 xml:space="preserve">כל הפרטים שמסר למזמין בהצעתו, ובכלל זה פרטים על </w:t>
      </w:r>
      <w:r w:rsidRPr="00201470">
        <w:rPr>
          <w:rFonts w:hint="cs"/>
          <w:b/>
          <w:bCs/>
          <w:i/>
          <w:iCs/>
          <w:szCs w:val="24"/>
          <w:rtl/>
        </w:rPr>
        <w:t>נציג המזמין</w:t>
      </w:r>
      <w:r w:rsidRPr="00201470">
        <w:rPr>
          <w:b/>
          <w:bCs/>
          <w:i/>
          <w:iCs/>
          <w:szCs w:val="24"/>
          <w:rtl/>
        </w:rPr>
        <w:t xml:space="preserve">, המידע אשר ברשותו, ויכולתו לבצע את השירותים, הינם מלאים ונכונים. </w:t>
      </w:r>
    </w:p>
    <w:p w:rsidR="00B647C6" w:rsidRPr="00201470" w:rsidRDefault="00B647C6" w:rsidP="00B647C6">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 xml:space="preserve">עומדים לרשותו, בכל עת, כל הציוד והאמצעים הדרושים לצורך מתן השירותים בהתאם להסכם זה. </w:t>
      </w:r>
    </w:p>
    <w:p w:rsidR="00B647C6" w:rsidRPr="00201470" w:rsidRDefault="00B647C6" w:rsidP="00B647C6">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 xml:space="preserve">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                              </w:t>
      </w:r>
    </w:p>
    <w:p w:rsidR="00B647C6" w:rsidRPr="00201470" w:rsidRDefault="00B647C6" w:rsidP="00B647C6">
      <w:pPr>
        <w:pStyle w:val="2"/>
        <w:keepNext w:val="0"/>
        <w:widowControl w:val="0"/>
        <w:numPr>
          <w:ilvl w:val="1"/>
          <w:numId w:val="4"/>
        </w:numPr>
        <w:tabs>
          <w:tab w:val="clear" w:pos="643"/>
          <w:tab w:val="num" w:pos="848"/>
        </w:tabs>
        <w:spacing w:after="120"/>
        <w:ind w:left="848" w:hanging="565"/>
        <w:jc w:val="both"/>
        <w:rPr>
          <w:b/>
          <w:bCs/>
          <w:i/>
          <w:iCs/>
          <w:szCs w:val="24"/>
          <w:rtl/>
        </w:rPr>
      </w:pPr>
      <w:r w:rsidRPr="00201470">
        <w:rPr>
          <w:b/>
          <w:bCs/>
          <w:i/>
          <w:iCs/>
          <w:szCs w:val="24"/>
          <w:rtl/>
        </w:rPr>
        <w:t xml:space="preserve">יעניק את השירותים למזמין באמצעות </w:t>
      </w:r>
      <w:r w:rsidRPr="00201470">
        <w:rPr>
          <w:rFonts w:hint="cs"/>
          <w:b/>
          <w:bCs/>
          <w:i/>
          <w:iCs/>
          <w:szCs w:val="24"/>
          <w:rtl/>
        </w:rPr>
        <w:t xml:space="preserve">נציג המזמין </w:t>
      </w:r>
      <w:r w:rsidRPr="00201470">
        <w:rPr>
          <w:b/>
          <w:bCs/>
          <w:i/>
          <w:iCs/>
          <w:szCs w:val="24"/>
          <w:rtl/>
        </w:rPr>
        <w:t>ולא יעניק את השירותים באמצעות עובד אחר מטעמו שלא נתקבל עליו אישור מראש ובכתב.</w:t>
      </w:r>
    </w:p>
    <w:p w:rsidR="00B647C6" w:rsidRPr="00201470" w:rsidRDefault="00B647C6" w:rsidP="00B647C6">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lastRenderedPageBreak/>
        <w:t xml:space="preserve">יודיע למזמין בכתב, </w:t>
      </w:r>
      <w:r w:rsidRPr="00201470">
        <w:rPr>
          <w:b/>
          <w:bCs/>
          <w:i/>
          <w:iCs/>
          <w:szCs w:val="24"/>
          <w:u w:val="single"/>
          <w:rtl/>
        </w:rPr>
        <w:t>מיד</w:t>
      </w:r>
      <w:r w:rsidRPr="00201470">
        <w:rPr>
          <w:b/>
          <w:bCs/>
          <w:i/>
          <w:iCs/>
          <w:szCs w:val="24"/>
          <w:rtl/>
        </w:rPr>
        <w:t xml:space="preserve"> בע"פ ובפקסימיליה, ולכל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כולן או מקצתן, מכל סיבה שהיא ו/או על כל עניין אחר שיש בו כדי להשפיע על מתן השירותים.  </w:t>
      </w:r>
    </w:p>
    <w:p w:rsidR="00B647C6" w:rsidRPr="00201470" w:rsidRDefault="00B647C6" w:rsidP="00B647C6">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יספק את השירותים במלואם על פי לוח הזמנים ולפי שלבי מתן השירותים הקבועים בפניה/בהצעה ובתוכנית העבודה השנתית ולפי לוחות הזמנים החודשיים, או אבני הדרך וכפי שייקבע בכל נושא על ידי המזמין בכתב בתאום עם רואה החשבון, ולפי העניין.</w:t>
      </w:r>
    </w:p>
    <w:p w:rsidR="00B647C6" w:rsidRPr="00201470" w:rsidRDefault="00B647C6" w:rsidP="00B647C6">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מתחייב לדווח למזמין על התקדמות עבודתו ועל כל שלב משלבי מתן השירותים. כמו-כן אין להתקדם לשלב כלשהו משלבי השירותים, ללא אישור בכתב ומראש מהמזמין.</w:t>
      </w:r>
    </w:p>
    <w:p w:rsidR="00B647C6" w:rsidRPr="00201470" w:rsidRDefault="00B647C6" w:rsidP="00B647C6">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 xml:space="preserve">כל הוראה בדבר מתן השירותים, או הוצאת הוצאה לפי הסכם זה לא תהיה תקפה לצורך הסכם זה אלא אם אושרה בכתב על ידי המזמין.                                                                           </w:t>
      </w:r>
    </w:p>
    <w:p w:rsidR="00B647C6" w:rsidRPr="00201470" w:rsidRDefault="00B647C6" w:rsidP="00B647C6">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הוא משלם לעובדיו שכר שאינו נמוך משכר המינימום ומקיים הוראות הסכם קיבוצי או צו הרחבה שחל על עובדיו.</w:t>
      </w:r>
    </w:p>
    <w:p w:rsidR="00B647C6" w:rsidRPr="00201470" w:rsidRDefault="00B647C6" w:rsidP="00B647C6">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לצרף להסכם זה את הצהרותיהם והתחייבויותיהם של העובדים שיטלו חלק במתן השירותים לשמירה על העדר ניגוד עניינים וסודיות, המצורף להסכם זה.</w:t>
      </w:r>
      <w:r w:rsidRPr="00201470">
        <w:rPr>
          <w:b/>
          <w:bCs/>
          <w:i/>
          <w:iCs/>
          <w:szCs w:val="24"/>
        </w:rPr>
        <w:t xml:space="preserve"> </w:t>
      </w:r>
    </w:p>
    <w:p w:rsidR="00B647C6" w:rsidRPr="00201470" w:rsidRDefault="00B647C6" w:rsidP="00B647C6">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סודיות</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ה</w:t>
      </w:r>
      <w:r w:rsidR="00066940">
        <w:rPr>
          <w:b w:val="0"/>
          <w:bCs w:val="0"/>
          <w:sz w:val="24"/>
          <w:rtl/>
        </w:rPr>
        <w:t>יועץ</w:t>
      </w:r>
      <w:r w:rsidRPr="00201470">
        <w:rPr>
          <w:b w:val="0"/>
          <w:bCs w:val="0"/>
          <w:sz w:val="24"/>
          <w:rtl/>
        </w:rPr>
        <w:t xml:space="preserve"> מצהיר בזאת שידוע לו כי המידע שיתקבל במהלך מתן השירותים אצלו, אצל מי מטעמו או אצל חברי הצוות הוא בעל רגישות מיוחדת, ואין להעבירו לכל גורם שהוא אשר אינו נמנה על הצוות המקצועי שמעניק את השירותים מטעמו ונציגי המזמין. ה</w:t>
      </w:r>
      <w:r w:rsidR="00066940">
        <w:rPr>
          <w:b w:val="0"/>
          <w:bCs w:val="0"/>
          <w:sz w:val="24"/>
          <w:rtl/>
        </w:rPr>
        <w:t>יועץ</w:t>
      </w:r>
      <w:r w:rsidRPr="00201470">
        <w:rPr>
          <w:b w:val="0"/>
          <w:bCs w:val="0"/>
          <w:sz w:val="24"/>
          <w:rtl/>
        </w:rPr>
        <w:t xml:space="preserve"> מצהיר שידוע לו כי העברת המידע האמור עלולה להסב למזמין נזקים משמעותיים במישורים שונים. </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ה</w:t>
      </w:r>
      <w:r w:rsidR="00066940">
        <w:rPr>
          <w:b w:val="0"/>
          <w:bCs w:val="0"/>
          <w:sz w:val="24"/>
          <w:rtl/>
        </w:rPr>
        <w:t>יועץ</w:t>
      </w:r>
      <w:r w:rsidRPr="00201470">
        <w:rPr>
          <w:b w:val="0"/>
          <w:bCs w:val="0"/>
          <w:sz w:val="24"/>
          <w:rtl/>
        </w:rPr>
        <w:t xml:space="preserve"> מצהיר שידוע לו שכל מידע שיתקבל אצלו ואצל חברי הצוות ו/או העובד במהלך מתן השירותים הינו בגדר סודות מקצועיים.</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488"/>
        <w:rPr>
          <w:b w:val="0"/>
          <w:bCs w:val="0"/>
          <w:sz w:val="24"/>
          <w:rtl/>
        </w:rPr>
      </w:pPr>
      <w:r w:rsidRPr="00201470">
        <w:rPr>
          <w:b w:val="0"/>
          <w:bCs w:val="0"/>
          <w:sz w:val="24"/>
          <w:rtl/>
        </w:rPr>
        <w:t>ה</w:t>
      </w:r>
      <w:r w:rsidR="00066940">
        <w:rPr>
          <w:b w:val="0"/>
          <w:bCs w:val="0"/>
          <w:sz w:val="24"/>
          <w:rtl/>
        </w:rPr>
        <w:t>יועץ</w:t>
      </w:r>
      <w:r w:rsidRPr="00201470">
        <w:rPr>
          <w:b w:val="0"/>
          <w:bCs w:val="0"/>
          <w:sz w:val="24"/>
          <w:rtl/>
        </w:rPr>
        <w:t xml:space="preserve"> מתחייב לשמור את המידע ו/או הסודות המקצועיים בסודיות מוחלטת ולא לעשות בהם כל שימוש. למען הסר ספק, ומבלי לפגוע בכלליות האמור לעיל, ה</w:t>
      </w:r>
      <w:r w:rsidR="00066940">
        <w:rPr>
          <w:b w:val="0"/>
          <w:bCs w:val="0"/>
          <w:sz w:val="24"/>
          <w:rtl/>
        </w:rPr>
        <w:t>יועץ</w:t>
      </w:r>
      <w:r w:rsidRPr="00201470">
        <w:rPr>
          <w:b w:val="0"/>
          <w:bCs w:val="0"/>
          <w:sz w:val="24"/>
          <w:rtl/>
        </w:rPr>
        <w:t xml:space="preserve"> מתחייב לא לפרסם, להעביר, להודיע, למסור או להביא לידיעת כל אדם את המידע ו/או הסודות המקצועיים.</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ה</w:t>
      </w:r>
      <w:r w:rsidR="00066940">
        <w:rPr>
          <w:b w:val="0"/>
          <w:bCs w:val="0"/>
          <w:sz w:val="24"/>
          <w:rtl/>
        </w:rPr>
        <w:t>יועץ</w:t>
      </w:r>
      <w:r w:rsidRPr="00201470">
        <w:rPr>
          <w:b w:val="0"/>
          <w:bCs w:val="0"/>
          <w:sz w:val="24"/>
          <w:rtl/>
        </w:rPr>
        <w:t xml:space="preserve"> לא יעביר לכל גורם אחר שבו או עימו הוא קשור שלא לצורך מתן השירותים, כל מידע שהוא הנוגע לשירותים, במהלך תקופת ההסכם ולאחריה, אלא אם כן ניתן לכך אישורו המוקדם של המזמין בכתב ובתנאים שייקבע. </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488"/>
        <w:rPr>
          <w:b w:val="0"/>
          <w:bCs w:val="0"/>
          <w:sz w:val="24"/>
          <w:rtl/>
        </w:rPr>
      </w:pPr>
      <w:r w:rsidRPr="00201470">
        <w:rPr>
          <w:b w:val="0"/>
          <w:bCs w:val="0"/>
          <w:sz w:val="24"/>
          <w:rtl/>
        </w:rPr>
        <w:t>ה</w:t>
      </w:r>
      <w:r w:rsidR="00066940">
        <w:rPr>
          <w:b w:val="0"/>
          <w:bCs w:val="0"/>
          <w:sz w:val="24"/>
          <w:rtl/>
        </w:rPr>
        <w:t>יועץ</w:t>
      </w:r>
      <w:r w:rsidRPr="00201470">
        <w:rPr>
          <w:b w:val="0"/>
          <w:bCs w:val="0"/>
          <w:sz w:val="24"/>
          <w:rtl/>
        </w:rPr>
        <w:t xml:space="preserve"> מתחייב לדאוג לכך שאנשי הצוות  אשר ייטלו חלק במתן השירותים ו/או כל עובד אשר עתיד להעניק את השירותים יחתום על התחייבות לשמירת סודיות בנוסח המצורף להסכם זה. חתימת העובד כאמור מהווה תנאי ליתן את השירותים באמצעותם. התחייבות כאמור לשמירת סודיות מצורפת </w:t>
      </w:r>
      <w:r w:rsidRPr="00201470">
        <w:rPr>
          <w:rFonts w:hint="cs"/>
          <w:b w:val="0"/>
          <w:bCs w:val="0"/>
          <w:sz w:val="24"/>
          <w:rtl/>
        </w:rPr>
        <w:t xml:space="preserve">ומסומנת </w:t>
      </w:r>
      <w:r w:rsidRPr="00201470">
        <w:rPr>
          <w:sz w:val="24"/>
          <w:u w:val="single"/>
          <w:rtl/>
        </w:rPr>
        <w:t xml:space="preserve">נספח </w:t>
      </w:r>
      <w:r>
        <w:rPr>
          <w:rFonts w:hint="cs"/>
          <w:sz w:val="24"/>
          <w:u w:val="single"/>
          <w:rtl/>
        </w:rPr>
        <w:t>ג</w:t>
      </w:r>
      <w:r w:rsidRPr="00201470">
        <w:rPr>
          <w:sz w:val="24"/>
          <w:u w:val="single"/>
          <w:rtl/>
        </w:rPr>
        <w:t>'</w:t>
      </w:r>
      <w:r w:rsidRPr="00201470">
        <w:rPr>
          <w:b w:val="0"/>
          <w:bCs w:val="0"/>
          <w:sz w:val="24"/>
          <w:rtl/>
        </w:rPr>
        <w:t xml:space="preserve"> להסכם זה ומהווה חלק בלתי נפרד ממנו.</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488"/>
        <w:rPr>
          <w:b w:val="0"/>
          <w:bCs w:val="0"/>
          <w:sz w:val="24"/>
          <w:rtl/>
        </w:rPr>
      </w:pPr>
      <w:r w:rsidRPr="00201470">
        <w:rPr>
          <w:b w:val="0"/>
          <w:bCs w:val="0"/>
          <w:sz w:val="24"/>
          <w:rtl/>
        </w:rPr>
        <w:t>ה</w:t>
      </w:r>
      <w:r w:rsidR="00066940">
        <w:rPr>
          <w:b w:val="0"/>
          <w:bCs w:val="0"/>
          <w:sz w:val="24"/>
          <w:rtl/>
        </w:rPr>
        <w:t>יועץ</w:t>
      </w:r>
      <w:r w:rsidRPr="00201470">
        <w:rPr>
          <w:b w:val="0"/>
          <w:bCs w:val="0"/>
          <w:sz w:val="24"/>
          <w:rtl/>
        </w:rPr>
        <w:t xml:space="preserve"> מצהיר כי ידוע לו שאי מילוי התחייבויותיו על פי סעיף זה מהוות עבירה לפי פרק ז' (ביטחון המדינה, יחסי חוץ וסודות רשמיים) לחוק העונשין, תשל"ז - 1977.</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488"/>
        <w:rPr>
          <w:b w:val="0"/>
          <w:bCs w:val="0"/>
          <w:sz w:val="24"/>
          <w:rtl/>
        </w:rPr>
      </w:pPr>
      <w:r w:rsidRPr="00201470">
        <w:rPr>
          <w:b w:val="0"/>
          <w:bCs w:val="0"/>
          <w:sz w:val="24"/>
          <w:rtl/>
        </w:rPr>
        <w:t xml:space="preserve">הוראות סעיף זה לא יחולו על מידע שהנו כדלקמן:      </w:t>
      </w:r>
    </w:p>
    <w:p w:rsidR="00B647C6" w:rsidRPr="00201470" w:rsidRDefault="00B647C6" w:rsidP="00B647C6">
      <w:pPr>
        <w:pStyle w:val="1"/>
        <w:keepNext w:val="0"/>
        <w:widowControl w:val="0"/>
        <w:numPr>
          <w:ilvl w:val="2"/>
          <w:numId w:val="3"/>
        </w:numPr>
        <w:tabs>
          <w:tab w:val="left" w:pos="283"/>
          <w:tab w:val="left" w:pos="848"/>
        </w:tabs>
        <w:spacing w:before="120" w:after="120" w:line="240" w:lineRule="auto"/>
        <w:ind w:right="0"/>
        <w:rPr>
          <w:b w:val="0"/>
          <w:bCs w:val="0"/>
          <w:sz w:val="24"/>
        </w:rPr>
      </w:pPr>
      <w:r w:rsidRPr="00201470">
        <w:rPr>
          <w:b w:val="0"/>
          <w:bCs w:val="0"/>
          <w:sz w:val="24"/>
          <w:rtl/>
        </w:rPr>
        <w:t>ידוע  ל</w:t>
      </w:r>
      <w:r w:rsidR="00066940">
        <w:rPr>
          <w:b w:val="0"/>
          <w:bCs w:val="0"/>
          <w:sz w:val="24"/>
          <w:rtl/>
        </w:rPr>
        <w:t>יועץ</w:t>
      </w:r>
      <w:r w:rsidRPr="00201470">
        <w:rPr>
          <w:b w:val="0"/>
          <w:bCs w:val="0"/>
          <w:sz w:val="24"/>
          <w:rtl/>
        </w:rPr>
        <w:t xml:space="preserve"> באופן עצמאי שלא באמצעות פעולה בלתי חוקית שביצע;</w:t>
      </w:r>
    </w:p>
    <w:p w:rsidR="00B647C6" w:rsidRPr="00201470" w:rsidRDefault="00B647C6" w:rsidP="00B647C6">
      <w:pPr>
        <w:pStyle w:val="1"/>
        <w:keepNext w:val="0"/>
        <w:widowControl w:val="0"/>
        <w:numPr>
          <w:ilvl w:val="2"/>
          <w:numId w:val="3"/>
        </w:numPr>
        <w:tabs>
          <w:tab w:val="left" w:pos="283"/>
          <w:tab w:val="left" w:pos="848"/>
        </w:tabs>
        <w:spacing w:before="120" w:after="120" w:line="240" w:lineRule="auto"/>
        <w:ind w:right="0"/>
        <w:rPr>
          <w:b w:val="0"/>
          <w:bCs w:val="0"/>
          <w:sz w:val="24"/>
        </w:rPr>
      </w:pPr>
      <w:r w:rsidRPr="00201470">
        <w:rPr>
          <w:b w:val="0"/>
          <w:bCs w:val="0"/>
          <w:sz w:val="24"/>
          <w:rtl/>
        </w:rPr>
        <w:t>נחשף בעקבות דרישה חוקית של רשות על פי הדין או שהגילוי מתחייב על פי חוק.</w:t>
      </w:r>
    </w:p>
    <w:p w:rsidR="00B647C6" w:rsidRPr="00201470" w:rsidRDefault="00B647C6" w:rsidP="00B647C6">
      <w:pPr>
        <w:numPr>
          <w:ilvl w:val="0"/>
          <w:numId w:val="3"/>
        </w:numPr>
        <w:overflowPunct/>
        <w:autoSpaceDE/>
        <w:autoSpaceDN/>
        <w:adjustRightInd/>
        <w:spacing w:before="120" w:line="240" w:lineRule="auto"/>
        <w:ind w:left="357" w:hanging="357"/>
        <w:jc w:val="left"/>
        <w:textAlignment w:val="auto"/>
        <w:rPr>
          <w:rFonts w:ascii="Arial" w:hAnsi="Arial" w:cs="Arial"/>
          <w:b/>
          <w:bCs/>
          <w:sz w:val="24"/>
          <w:rtl/>
        </w:rPr>
      </w:pPr>
      <w:r w:rsidRPr="00201470">
        <w:rPr>
          <w:rFonts w:ascii="Arial" w:hAnsi="Arial" w:cs="Arial"/>
          <w:b/>
          <w:bCs/>
          <w:sz w:val="24"/>
          <w:rtl/>
        </w:rPr>
        <w:t xml:space="preserve">ניגוד עניינים </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ה</w:t>
      </w:r>
      <w:r w:rsidR="00066940">
        <w:rPr>
          <w:b w:val="0"/>
          <w:bCs w:val="0"/>
          <w:sz w:val="24"/>
          <w:rtl/>
        </w:rPr>
        <w:t>יועץ</w:t>
      </w:r>
      <w:r w:rsidRPr="00201470">
        <w:rPr>
          <w:b w:val="0"/>
          <w:bCs w:val="0"/>
          <w:sz w:val="24"/>
          <w:rtl/>
        </w:rPr>
        <w:t>, מצהיר ומתחייב שלמיטב ידיעתו אין לו, נכון למועד ההתקשרות, ולא יהיה לו, במהלך תקופת ההתקשרות בין הצדדים, ניגוד עניינים מכל מין וסוג שהוא, ו/או קשרים עסקיים או קשרים אחרים ביחס למתן השירותים.</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lastRenderedPageBreak/>
        <w:t>מבלי לגרוע מכללית האמור, על ה</w:t>
      </w:r>
      <w:r w:rsidR="00066940">
        <w:rPr>
          <w:b w:val="0"/>
          <w:bCs w:val="0"/>
          <w:sz w:val="24"/>
          <w:rtl/>
        </w:rPr>
        <w:t>יועץ</w:t>
      </w:r>
      <w:r w:rsidRPr="00201470">
        <w:rPr>
          <w:b w:val="0"/>
          <w:bCs w:val="0"/>
          <w:sz w:val="24"/>
          <w:rtl/>
        </w:rPr>
        <w:t xml:space="preserve"> לדווח מראש למזמין או לנציג מטעמו  על כל כוונה שלו, של מי מעובדיו, להתקשר עם כל גורם כאמור בסעיף זה, ולפעול בהתאם להוראותיו בעניין. המזמין רשאי לא לאשר ל</w:t>
      </w:r>
      <w:r w:rsidR="00066940">
        <w:rPr>
          <w:b w:val="0"/>
          <w:bCs w:val="0"/>
          <w:sz w:val="24"/>
          <w:rtl/>
        </w:rPr>
        <w:t>יועץ</w:t>
      </w:r>
      <w:r w:rsidRPr="00201470">
        <w:rPr>
          <w:b w:val="0"/>
          <w:bCs w:val="0"/>
          <w:sz w:val="24"/>
          <w:rtl/>
        </w:rPr>
        <w:t xml:space="preserve"> התקשרות כאמור או לתת הוראות אחרות שיבטיחו העדר ניגוד עניינים, וה</w:t>
      </w:r>
      <w:r w:rsidR="00066940">
        <w:rPr>
          <w:b w:val="0"/>
          <w:bCs w:val="0"/>
          <w:sz w:val="24"/>
          <w:rtl/>
        </w:rPr>
        <w:t>יועץ</w:t>
      </w:r>
      <w:r w:rsidRPr="00201470">
        <w:rPr>
          <w:b w:val="0"/>
          <w:bCs w:val="0"/>
          <w:sz w:val="24"/>
          <w:rtl/>
        </w:rPr>
        <w:t xml:space="preserve"> יפעל בהתאם להוראות אלו.</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מובהר כי ה</w:t>
      </w:r>
      <w:r w:rsidR="00066940">
        <w:rPr>
          <w:b w:val="0"/>
          <w:bCs w:val="0"/>
          <w:sz w:val="24"/>
          <w:rtl/>
        </w:rPr>
        <w:t>יועץ</w:t>
      </w:r>
      <w:r w:rsidRPr="00201470">
        <w:rPr>
          <w:b w:val="0"/>
          <w:bCs w:val="0"/>
          <w:sz w:val="24"/>
          <w:rtl/>
        </w:rPr>
        <w:t xml:space="preserve"> מתחייב לדאוג לכך שאנשי צוותו שיעסקו בשירותים מטעמו אשר ייטלו חלק במתן השירותים ו/או כל עובד אשר עתיד להעניק את השירותים יחתמו על התחייבות להיעדר ניגוד עניינים, הכוללת, את התחייבויות ה</w:t>
      </w:r>
      <w:r w:rsidR="00066940">
        <w:rPr>
          <w:b w:val="0"/>
          <w:bCs w:val="0"/>
          <w:sz w:val="24"/>
          <w:rtl/>
        </w:rPr>
        <w:t>יועץ</w:t>
      </w:r>
      <w:r w:rsidRPr="00201470">
        <w:rPr>
          <w:b w:val="0"/>
          <w:bCs w:val="0"/>
          <w:sz w:val="24"/>
          <w:rtl/>
        </w:rPr>
        <w:t xml:space="preserve"> כאמור בסעיף 6.1 חתימת אנשי הצוות, אשר ייטלו חלק במתן השירותים ו/או העובדים כאמור מהווה תנאי ליתן את השירותים באמצעותם. התחייבות כאמור להעדר ניגוד עניינים מצורפת </w:t>
      </w:r>
      <w:r w:rsidRPr="00201470">
        <w:rPr>
          <w:rFonts w:hint="cs"/>
          <w:b w:val="0"/>
          <w:bCs w:val="0"/>
          <w:sz w:val="24"/>
          <w:rtl/>
        </w:rPr>
        <w:t xml:space="preserve">ומסומנת </w:t>
      </w:r>
      <w:r w:rsidRPr="00201470">
        <w:rPr>
          <w:sz w:val="24"/>
          <w:u w:val="single"/>
          <w:rtl/>
        </w:rPr>
        <w:t xml:space="preserve">נספח </w:t>
      </w:r>
      <w:r>
        <w:rPr>
          <w:rFonts w:hint="cs"/>
          <w:sz w:val="24"/>
          <w:u w:val="single"/>
          <w:rtl/>
        </w:rPr>
        <w:t>ד</w:t>
      </w:r>
      <w:r w:rsidRPr="00201470">
        <w:rPr>
          <w:sz w:val="24"/>
          <w:u w:val="single"/>
          <w:rtl/>
        </w:rPr>
        <w:t>'</w:t>
      </w:r>
      <w:r w:rsidRPr="00201470">
        <w:rPr>
          <w:b w:val="0"/>
          <w:bCs w:val="0"/>
          <w:sz w:val="24"/>
          <w:rtl/>
        </w:rPr>
        <w:t xml:space="preserve"> להסכם זה ומהווה חלק בלתי נפרד ממנו.</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על ה</w:t>
      </w:r>
      <w:r w:rsidR="00066940">
        <w:rPr>
          <w:b w:val="0"/>
          <w:bCs w:val="0"/>
          <w:sz w:val="24"/>
          <w:rtl/>
        </w:rPr>
        <w:t>יועץ</w:t>
      </w:r>
      <w:r w:rsidRPr="00201470">
        <w:rPr>
          <w:b w:val="0"/>
          <w:bCs w:val="0"/>
          <w:sz w:val="24"/>
          <w:rtl/>
        </w:rPr>
        <w:t xml:space="preserve"> להודיע למזמין או לנציג מטעמו ו/או למזמין באופן מיידי על כל נתון או מצב שבשלם הוא, ו/או מי מטעמו, עלולים להימצא במצב של ניגוד עניינים, מיד עם היוודע לו הנתון או המצב האמורים. </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488"/>
        <w:rPr>
          <w:sz w:val="24"/>
        </w:rPr>
      </w:pPr>
      <w:r w:rsidRPr="00201470">
        <w:rPr>
          <w:b w:val="0"/>
          <w:bCs w:val="0"/>
          <w:sz w:val="24"/>
          <w:rtl/>
        </w:rPr>
        <w:t>אם לדעת המזמין, מי מטעמו</w:t>
      </w:r>
      <w:r w:rsidRPr="00201470">
        <w:rPr>
          <w:b w:val="0"/>
          <w:bCs w:val="0"/>
          <w:sz w:val="24"/>
        </w:rPr>
        <w:t xml:space="preserve"> </w:t>
      </w:r>
      <w:r w:rsidRPr="00201470">
        <w:rPr>
          <w:b w:val="0"/>
          <w:bCs w:val="0"/>
          <w:sz w:val="24"/>
          <w:rtl/>
        </w:rPr>
        <w:t>של ה</w:t>
      </w:r>
      <w:r w:rsidR="00066940">
        <w:rPr>
          <w:b w:val="0"/>
          <w:bCs w:val="0"/>
          <w:sz w:val="24"/>
          <w:rtl/>
        </w:rPr>
        <w:t>יועץ</w:t>
      </w:r>
      <w:r w:rsidRPr="00201470">
        <w:rPr>
          <w:b w:val="0"/>
          <w:bCs w:val="0"/>
          <w:sz w:val="24"/>
          <w:rtl/>
        </w:rPr>
        <w:t>, בכל שלב של ביצוע ההסכם, במצב בו הוא נמצא או עלול להימצא בניגוד עניינים, רשאי המזמין להורות על הפסקת עבודתו של ה</w:t>
      </w:r>
      <w:r w:rsidR="00066940">
        <w:rPr>
          <w:b w:val="0"/>
          <w:bCs w:val="0"/>
          <w:sz w:val="24"/>
          <w:rtl/>
        </w:rPr>
        <w:t>יועץ</w:t>
      </w:r>
      <w:r w:rsidRPr="00201470">
        <w:rPr>
          <w:b w:val="0"/>
          <w:bCs w:val="0"/>
          <w:sz w:val="24"/>
          <w:rtl/>
        </w:rPr>
        <w:t xml:space="preserve"> ועל סיום ההתקשרות עם ה</w:t>
      </w:r>
      <w:r w:rsidR="00066940">
        <w:rPr>
          <w:b w:val="0"/>
          <w:bCs w:val="0"/>
          <w:sz w:val="24"/>
          <w:rtl/>
        </w:rPr>
        <w:t>יועץ</w:t>
      </w:r>
      <w:r w:rsidRPr="00201470">
        <w:rPr>
          <w:b w:val="0"/>
          <w:bCs w:val="0"/>
          <w:sz w:val="24"/>
          <w:rtl/>
        </w:rPr>
        <w:t>, מטעם זה בלבד</w:t>
      </w:r>
      <w:r w:rsidRPr="00201470">
        <w:rPr>
          <w:sz w:val="24"/>
          <w:rtl/>
        </w:rPr>
        <w:t xml:space="preserve">. </w:t>
      </w:r>
    </w:p>
    <w:p w:rsidR="00B647C6" w:rsidRPr="00201470" w:rsidRDefault="00B647C6" w:rsidP="00B647C6">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מערכת היחסים בין הצדדים</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מוצהר ומוסכם כי מערכת היחסים בין הצדדים להסכם זה הינה של מזמין ו</w:t>
      </w:r>
      <w:r w:rsidR="00066940">
        <w:rPr>
          <w:b w:val="0"/>
          <w:bCs w:val="0"/>
          <w:sz w:val="24"/>
          <w:rtl/>
        </w:rPr>
        <w:t>יועץ</w:t>
      </w:r>
      <w:r w:rsidRPr="00201470">
        <w:rPr>
          <w:b w:val="0"/>
          <w:bCs w:val="0"/>
          <w:sz w:val="24"/>
          <w:rtl/>
        </w:rPr>
        <w:t xml:space="preserve"> וכי בין הצדדים לא מתקיימת ולא תתקיים, כתוצאה ממתן השירותים, מערכת יחסים של עובד מעביד ועל בסיס הצהרה זו נקבעה התמורה.</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מוצהר ומוסכם כי במידה וחרף האמור בהסכם זה יקבע כי התקיימו יחסי עובד מעביד בין המזמין ובין מי מעובדי ה</w:t>
      </w:r>
      <w:r w:rsidR="00066940">
        <w:rPr>
          <w:b w:val="0"/>
          <w:bCs w:val="0"/>
          <w:sz w:val="24"/>
          <w:rtl/>
        </w:rPr>
        <w:t>יועץ</w:t>
      </w:r>
      <w:r w:rsidRPr="00201470">
        <w:rPr>
          <w:b w:val="0"/>
          <w:bCs w:val="0"/>
          <w:sz w:val="24"/>
          <w:rtl/>
        </w:rPr>
        <w:t xml:space="preserve"> תהיה התמורה על פי הסכם זה בסך שהינו 60% מהנקוב בהצעת ה</w:t>
      </w:r>
      <w:r w:rsidR="00066940">
        <w:rPr>
          <w:b w:val="0"/>
          <w:bCs w:val="0"/>
          <w:sz w:val="24"/>
          <w:rtl/>
        </w:rPr>
        <w:t>יועץ</w:t>
      </w:r>
      <w:r w:rsidRPr="00201470">
        <w:rPr>
          <w:b w:val="0"/>
          <w:bCs w:val="0"/>
          <w:sz w:val="24"/>
          <w:rtl/>
        </w:rPr>
        <w:t xml:space="preserve"> (להלן: </w:t>
      </w:r>
      <w:r w:rsidRPr="009C783D">
        <w:rPr>
          <w:sz w:val="24"/>
          <w:rtl/>
        </w:rPr>
        <w:t>"התמורה המופחתת"</w:t>
      </w:r>
      <w:r w:rsidRPr="00201470">
        <w:rPr>
          <w:b w:val="0"/>
          <w:bCs w:val="0"/>
          <w:sz w:val="24"/>
          <w:rtl/>
        </w:rPr>
        <w:t>).</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בכל מקרה כאמור יערך חישוב מחדש של התשלום המגיע ל</w:t>
      </w:r>
      <w:r w:rsidR="00066940">
        <w:rPr>
          <w:b w:val="0"/>
          <w:bCs w:val="0"/>
          <w:sz w:val="24"/>
          <w:rtl/>
        </w:rPr>
        <w:t>יועץ</w:t>
      </w:r>
      <w:r w:rsidRPr="00201470">
        <w:rPr>
          <w:b w:val="0"/>
          <w:bCs w:val="0"/>
          <w:sz w:val="24"/>
          <w:rtl/>
        </w:rPr>
        <w:t xml:space="preserve"> בגין השירותים על בסיס התמורה המופחתת (להלן: "החישוב החדש") וה</w:t>
      </w:r>
      <w:r w:rsidR="00066940">
        <w:rPr>
          <w:b w:val="0"/>
          <w:bCs w:val="0"/>
          <w:sz w:val="24"/>
          <w:rtl/>
        </w:rPr>
        <w:t>יועץ</w:t>
      </w:r>
      <w:r w:rsidRPr="00201470">
        <w:rPr>
          <w:b w:val="0"/>
          <w:bCs w:val="0"/>
          <w:sz w:val="24"/>
          <w:rtl/>
        </w:rPr>
        <w:t xml:space="preserve"> מתחייב להשיב למזמין כל סכום שהתקבל על ידו שהינו מעבר לחישוב החדש. </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מוצהר ומוסכם כי ל</w:t>
      </w:r>
      <w:r w:rsidR="00066940">
        <w:rPr>
          <w:b w:val="0"/>
          <w:bCs w:val="0"/>
          <w:sz w:val="24"/>
          <w:rtl/>
        </w:rPr>
        <w:t>יועץ</w:t>
      </w:r>
      <w:r w:rsidRPr="00201470">
        <w:rPr>
          <w:b w:val="0"/>
          <w:bCs w:val="0"/>
          <w:sz w:val="24"/>
          <w:rtl/>
        </w:rPr>
        <w:t xml:space="preserve"> או למי מעובדיו לא יהיו זכויות של עובד, וכי למעט תשלום התמורה הוא לא יהיה זכאי לכל תשלום, או הטבה אחרת בגין מתן השירותים, לרבות תשלומים בגין הוצאות טלפון, דואר, צילומים, הדפסות, פקס, נסיעות, אש"ל וכיוצא באלה הוצאות. </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אין לראות בכל זכות הניתנת למזמין או לנציגו לפקח, להדריך או להכווין את ה</w:t>
      </w:r>
      <w:r w:rsidR="00066940">
        <w:rPr>
          <w:b w:val="0"/>
          <w:bCs w:val="0"/>
          <w:sz w:val="24"/>
          <w:rtl/>
        </w:rPr>
        <w:t>יועץ</w:t>
      </w:r>
      <w:r w:rsidRPr="00201470">
        <w:rPr>
          <w:b w:val="0"/>
          <w:bCs w:val="0"/>
          <w:sz w:val="24"/>
          <w:rtl/>
        </w:rPr>
        <w:t xml:space="preserve"> או מי מטעמו, אלא אמצעי להבטיח את מתן השירותים כראוי וביצוע הסכם זה במלואו ואין בה כדי להקים מערכת יחסים של עובד מעביד.</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מוצהר ומוסכם כי ל</w:t>
      </w:r>
      <w:r w:rsidR="00066940">
        <w:rPr>
          <w:b w:val="0"/>
          <w:bCs w:val="0"/>
          <w:sz w:val="24"/>
          <w:rtl/>
        </w:rPr>
        <w:t>יועץ</w:t>
      </w:r>
      <w:r w:rsidRPr="00201470">
        <w:rPr>
          <w:b w:val="0"/>
          <w:bCs w:val="0"/>
          <w:sz w:val="24"/>
          <w:rtl/>
        </w:rPr>
        <w:t xml:space="preserve"> או למי מעובדיו לא יהיו זכויות של עובד, וכי למעט תשלום התמורה כמפורט בסעיף 17 להלן הוא לא יהיה זכאי לכל תשלום, או הטבה אחרת בגין מתן השירותים, ביטול הסכם זה, סיומו או הפסקת מתן השירותים על פיו מכל סיבה שהיא.</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ה</w:t>
      </w:r>
      <w:r w:rsidR="00066940">
        <w:rPr>
          <w:b w:val="0"/>
          <w:bCs w:val="0"/>
          <w:sz w:val="24"/>
          <w:rtl/>
        </w:rPr>
        <w:t>יועץ</w:t>
      </w:r>
      <w:r w:rsidRPr="00201470">
        <w:rPr>
          <w:b w:val="0"/>
          <w:bCs w:val="0"/>
          <w:sz w:val="24"/>
          <w:rtl/>
        </w:rPr>
        <w:t xml:space="preserve"> מצהיר כי הינו המעביד העובדים המועסקים על ידו, במסגרת הצוות המקצועי שיעניק את השירותים, והוא בלבד נושא באחריות כלפיהם ובכל החובות המוטלות על מעביד על פי החוק ו/או ההסכמים הקיבוציים ו/או צווי הרחבה החלים על העובדים בענף בו הם מועסקים.</w:t>
      </w:r>
    </w:p>
    <w:p w:rsidR="00B647C6" w:rsidRPr="00201470" w:rsidRDefault="002D2654" w:rsidP="00B647C6">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hint="cs"/>
          <w:b/>
          <w:bCs/>
          <w:sz w:val="24"/>
          <w:rtl/>
        </w:rPr>
        <w:t>קניי</w:t>
      </w:r>
      <w:r w:rsidRPr="00201470">
        <w:rPr>
          <w:rFonts w:ascii="Arial" w:hAnsi="Arial" w:cs="Arial" w:hint="eastAsia"/>
          <w:b/>
          <w:bCs/>
          <w:sz w:val="24"/>
          <w:rtl/>
        </w:rPr>
        <w:t>ן</w:t>
      </w:r>
    </w:p>
    <w:p w:rsidR="00B647C6" w:rsidRPr="00201470" w:rsidRDefault="00B647C6" w:rsidP="00B647C6">
      <w:pPr>
        <w:pStyle w:val="1"/>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המזמין הינו הבעלים הבלעדי במידע.</w:t>
      </w:r>
    </w:p>
    <w:p w:rsidR="00B647C6" w:rsidRPr="00201470" w:rsidRDefault="00B647C6" w:rsidP="00B647C6">
      <w:pPr>
        <w:pStyle w:val="1"/>
        <w:keepNext w:val="0"/>
        <w:widowControl w:val="0"/>
        <w:numPr>
          <w:ilvl w:val="1"/>
          <w:numId w:val="3"/>
        </w:numPr>
        <w:tabs>
          <w:tab w:val="left" w:pos="283"/>
        </w:tabs>
        <w:spacing w:before="120" w:after="120" w:line="240" w:lineRule="auto"/>
        <w:ind w:right="0" w:hanging="511"/>
        <w:rPr>
          <w:b w:val="0"/>
          <w:bCs w:val="0"/>
          <w:sz w:val="24"/>
        </w:rPr>
      </w:pPr>
      <w:r w:rsidRPr="00201470">
        <w:rPr>
          <w:b w:val="0"/>
          <w:bCs w:val="0"/>
          <w:sz w:val="24"/>
          <w:rtl/>
        </w:rPr>
        <w:t>בסיום מתן השירותים ימסור ה</w:t>
      </w:r>
      <w:r w:rsidR="00066940">
        <w:rPr>
          <w:b w:val="0"/>
          <w:bCs w:val="0"/>
          <w:sz w:val="24"/>
          <w:rtl/>
        </w:rPr>
        <w:t>יועץ</w:t>
      </w:r>
      <w:r w:rsidRPr="00201470">
        <w:rPr>
          <w:b w:val="0"/>
          <w:bCs w:val="0"/>
          <w:sz w:val="24"/>
          <w:rtl/>
        </w:rPr>
        <w:t xml:space="preserve"> למזמין את כל המידע הנמצא ברשותו.</w:t>
      </w:r>
    </w:p>
    <w:p w:rsidR="00B647C6" w:rsidRPr="00201470" w:rsidRDefault="00B647C6" w:rsidP="00B647C6">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שיפוי</w:t>
      </w:r>
    </w:p>
    <w:p w:rsidR="00B647C6" w:rsidRPr="00201470" w:rsidRDefault="00B647C6" w:rsidP="00B647C6">
      <w:pPr>
        <w:pStyle w:val="1"/>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ה</w:t>
      </w:r>
      <w:r w:rsidR="00066940">
        <w:rPr>
          <w:b w:val="0"/>
          <w:bCs w:val="0"/>
          <w:sz w:val="24"/>
          <w:rtl/>
        </w:rPr>
        <w:t>יועץ</w:t>
      </w:r>
      <w:r w:rsidRPr="00201470">
        <w:rPr>
          <w:b w:val="0"/>
          <w:bCs w:val="0"/>
          <w:sz w:val="24"/>
          <w:rtl/>
        </w:rPr>
        <w:t xml:space="preserve"> מתחייב לשאת בתשלום כל סכום אשר בתשלומו יחויב המזמין בקשר למתן השירותים, לרבות הפרת הסכם זה, אם נעשו על ידי ה</w:t>
      </w:r>
      <w:r w:rsidR="00066940">
        <w:rPr>
          <w:b w:val="0"/>
          <w:bCs w:val="0"/>
          <w:sz w:val="24"/>
          <w:rtl/>
        </w:rPr>
        <w:t>יועץ</w:t>
      </w:r>
      <w:r w:rsidRPr="00201470">
        <w:rPr>
          <w:b w:val="0"/>
          <w:bCs w:val="0"/>
          <w:sz w:val="24"/>
          <w:rtl/>
        </w:rPr>
        <w:t xml:space="preserve"> ו/או על ידי מי מעובדיו, וכן לשאת בכל נזק ו/או הוצאה שיגרמו למזמין עקב כך.</w:t>
      </w:r>
    </w:p>
    <w:p w:rsidR="00B647C6" w:rsidRPr="00201470" w:rsidRDefault="00B647C6" w:rsidP="00B647C6">
      <w:pPr>
        <w:pStyle w:val="1"/>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lastRenderedPageBreak/>
        <w:t>ה</w:t>
      </w:r>
      <w:r w:rsidR="00066940">
        <w:rPr>
          <w:b w:val="0"/>
          <w:bCs w:val="0"/>
          <w:sz w:val="24"/>
          <w:rtl/>
        </w:rPr>
        <w:t>יועץ</w:t>
      </w:r>
      <w:r w:rsidRPr="00201470">
        <w:rPr>
          <w:b w:val="0"/>
          <w:bCs w:val="0"/>
          <w:sz w:val="24"/>
          <w:rtl/>
        </w:rPr>
        <w:t xml:space="preserve"> מתחייב לשפות את המזמין בגין כל סכום בו ישא או עלול המזמין לשאת הנובע מפעולות ו/או מחדלים אותם ביצע ה</w:t>
      </w:r>
      <w:r w:rsidR="00066940">
        <w:rPr>
          <w:b w:val="0"/>
          <w:bCs w:val="0"/>
          <w:sz w:val="24"/>
          <w:rtl/>
        </w:rPr>
        <w:t>יועץ</w:t>
      </w:r>
      <w:r w:rsidRPr="00201470">
        <w:rPr>
          <w:b w:val="0"/>
          <w:bCs w:val="0"/>
          <w:sz w:val="24"/>
          <w:rtl/>
        </w:rPr>
        <w:t>, בקשר להסכם זה, לרבות תשלום לקבלני משנה, ריבית, והוצאות נוספות שתהיינה כרוכות בכך.</w:t>
      </w:r>
    </w:p>
    <w:p w:rsidR="00B647C6" w:rsidRPr="00201470" w:rsidRDefault="00B647C6" w:rsidP="00B647C6">
      <w:pPr>
        <w:pStyle w:val="1"/>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ה</w:t>
      </w:r>
      <w:r w:rsidR="00066940">
        <w:rPr>
          <w:b w:val="0"/>
          <w:bCs w:val="0"/>
          <w:sz w:val="24"/>
          <w:rtl/>
        </w:rPr>
        <w:t>יועץ</w:t>
      </w:r>
      <w:r w:rsidRPr="00201470">
        <w:rPr>
          <w:b w:val="0"/>
          <w:bCs w:val="0"/>
          <w:sz w:val="24"/>
          <w:rtl/>
        </w:rPr>
        <w:t xml:space="preserve"> מתחייב לשפות את המזמין בגין כל סכום בו יצטרך המזמין לשאת במידה, וחרף האמור בהסכם זה, יקבע כי התקיימו יחסי עובד מעביד בין המזמין ובין מי מעובדי ה</w:t>
      </w:r>
      <w:r w:rsidR="00066940">
        <w:rPr>
          <w:b w:val="0"/>
          <w:bCs w:val="0"/>
          <w:sz w:val="24"/>
          <w:rtl/>
        </w:rPr>
        <w:t>יועץ</w:t>
      </w:r>
      <w:r w:rsidRPr="00201470">
        <w:rPr>
          <w:b w:val="0"/>
          <w:bCs w:val="0"/>
          <w:sz w:val="24"/>
          <w:rtl/>
        </w:rPr>
        <w:t>.</w:t>
      </w:r>
    </w:p>
    <w:p w:rsidR="00B647C6" w:rsidRPr="00201470" w:rsidRDefault="00B647C6" w:rsidP="00B647C6">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קיזוז ועכבון</w:t>
      </w:r>
    </w:p>
    <w:p w:rsidR="00B647C6" w:rsidRPr="00201470" w:rsidRDefault="00B647C6" w:rsidP="00B647C6">
      <w:pPr>
        <w:pStyle w:val="1"/>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המזמין רשאי לקזז ו/או לעכב אצלו תשלומים אשר יגיעו ל</w:t>
      </w:r>
      <w:r w:rsidR="00066940">
        <w:rPr>
          <w:b w:val="0"/>
          <w:bCs w:val="0"/>
          <w:sz w:val="24"/>
          <w:rtl/>
        </w:rPr>
        <w:t>יועץ</w:t>
      </w:r>
      <w:r w:rsidRPr="00201470">
        <w:rPr>
          <w:b w:val="0"/>
          <w:bCs w:val="0"/>
          <w:sz w:val="24"/>
          <w:rtl/>
        </w:rPr>
        <w:t xml:space="preserve"> או כל סכום מהם כנגד סכומים אשר יגיעו למזמין מאת ה</w:t>
      </w:r>
      <w:r w:rsidR="00066940">
        <w:rPr>
          <w:b w:val="0"/>
          <w:bCs w:val="0"/>
          <w:sz w:val="24"/>
          <w:rtl/>
        </w:rPr>
        <w:t>יועץ</w:t>
      </w:r>
      <w:r w:rsidRPr="00201470">
        <w:rPr>
          <w:b w:val="0"/>
          <w:bCs w:val="0"/>
          <w:sz w:val="24"/>
          <w:rtl/>
        </w:rPr>
        <w:t>.</w:t>
      </w:r>
    </w:p>
    <w:p w:rsidR="00B647C6" w:rsidRPr="00201470" w:rsidRDefault="00B647C6" w:rsidP="00B647C6">
      <w:pPr>
        <w:pStyle w:val="1"/>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בכל מקרה של גרימת נזק למזמין על ידי ה</w:t>
      </w:r>
      <w:r w:rsidR="00066940">
        <w:rPr>
          <w:b w:val="0"/>
          <w:bCs w:val="0"/>
          <w:sz w:val="24"/>
          <w:rtl/>
        </w:rPr>
        <w:t>יועץ</w:t>
      </w:r>
      <w:r w:rsidRPr="00201470">
        <w:rPr>
          <w:b w:val="0"/>
          <w:bCs w:val="0"/>
          <w:sz w:val="24"/>
          <w:rtl/>
        </w:rPr>
        <w:t xml:space="preserve"> ו/או מי מעובדיו, בין במישרין ובין בעקיפין, תהיה למזמין זכות לעכב ו/או לקזז מתוך הכספים שיגיעו ל</w:t>
      </w:r>
      <w:r w:rsidR="00066940">
        <w:rPr>
          <w:b w:val="0"/>
          <w:bCs w:val="0"/>
          <w:sz w:val="24"/>
          <w:rtl/>
        </w:rPr>
        <w:t>יועץ</w:t>
      </w:r>
      <w:r w:rsidRPr="00201470">
        <w:rPr>
          <w:b w:val="0"/>
          <w:bCs w:val="0"/>
          <w:sz w:val="24"/>
          <w:rtl/>
        </w:rPr>
        <w:t xml:space="preserve"> את כל הסכומים שהמזמין עלול לשאת בהם במקרה כזה, לפי שיקול דעתו של המזמין.</w:t>
      </w:r>
    </w:p>
    <w:p w:rsidR="00B647C6" w:rsidRPr="00201470" w:rsidRDefault="00B647C6" w:rsidP="00B647C6">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תרופות</w:t>
      </w:r>
    </w:p>
    <w:p w:rsidR="00B647C6" w:rsidRPr="00201470" w:rsidRDefault="00B647C6" w:rsidP="00B647C6">
      <w:pPr>
        <w:pStyle w:val="1"/>
        <w:keepNext w:val="0"/>
        <w:widowControl w:val="0"/>
        <w:numPr>
          <w:ilvl w:val="1"/>
          <w:numId w:val="3"/>
        </w:numPr>
        <w:tabs>
          <w:tab w:val="left" w:pos="283"/>
        </w:tabs>
        <w:spacing w:before="120" w:after="120" w:line="240" w:lineRule="auto"/>
        <w:ind w:right="0" w:hanging="511"/>
        <w:rPr>
          <w:rFonts w:ascii="Arial" w:hAnsi="Arial" w:cs="Arial"/>
          <w:sz w:val="24"/>
          <w:rtl/>
        </w:rPr>
      </w:pPr>
      <w:r w:rsidRPr="00201470">
        <w:rPr>
          <w:rFonts w:ascii="Arial" w:hAnsi="Arial" w:cs="Arial"/>
          <w:sz w:val="24"/>
          <w:rtl/>
        </w:rPr>
        <w:t>לא עמד ה</w:t>
      </w:r>
      <w:r w:rsidR="00066940">
        <w:rPr>
          <w:rFonts w:ascii="Arial" w:hAnsi="Arial" w:cs="Arial"/>
          <w:sz w:val="24"/>
          <w:rtl/>
        </w:rPr>
        <w:t>יועץ</w:t>
      </w:r>
      <w:r w:rsidRPr="00201470">
        <w:rPr>
          <w:rFonts w:ascii="Arial" w:hAnsi="Arial" w:cs="Arial"/>
          <w:sz w:val="24"/>
          <w:rtl/>
        </w:rPr>
        <w:t xml:space="preserve"> באיזו מהתחייבויותיו על פי הסכם זה מכל סיבה שהיא, רשאי המזמין, לפי שיקול דעתו הבלעדי והמוחלט, להפסיק את מתן השירותים לאלתר ולבצע את השירותים בעצמו ו/או באמצעות אחרים, וזאת על חשבון ה</w:t>
      </w:r>
      <w:r w:rsidR="00066940">
        <w:rPr>
          <w:rFonts w:ascii="Arial" w:hAnsi="Arial" w:cs="Arial"/>
          <w:sz w:val="24"/>
          <w:rtl/>
        </w:rPr>
        <w:t>יועץ</w:t>
      </w:r>
      <w:r w:rsidRPr="00201470">
        <w:rPr>
          <w:rFonts w:ascii="Arial" w:hAnsi="Arial" w:cs="Arial"/>
          <w:sz w:val="24"/>
          <w:rtl/>
        </w:rPr>
        <w:t xml:space="preserve"> ומבלי לפגוע בזכות המזמין לפיצוי ושיפוי וזכויות אחרות העומדות למזמין על פי הסכם זה ועל פי דין.</w:t>
      </w:r>
    </w:p>
    <w:p w:rsidR="00B647C6" w:rsidRPr="00201470" w:rsidRDefault="00B647C6" w:rsidP="00B647C6">
      <w:pPr>
        <w:pStyle w:val="1"/>
        <w:keepNext w:val="0"/>
        <w:widowControl w:val="0"/>
        <w:numPr>
          <w:ilvl w:val="1"/>
          <w:numId w:val="3"/>
        </w:numPr>
        <w:tabs>
          <w:tab w:val="left" w:pos="283"/>
        </w:tabs>
        <w:spacing w:before="120" w:after="120" w:line="240" w:lineRule="auto"/>
        <w:ind w:right="0" w:hanging="511"/>
        <w:rPr>
          <w:rFonts w:ascii="Arial" w:hAnsi="Arial" w:cs="Arial"/>
          <w:sz w:val="24"/>
          <w:rtl/>
        </w:rPr>
      </w:pPr>
      <w:r w:rsidRPr="00201470">
        <w:rPr>
          <w:rFonts w:ascii="Arial" w:hAnsi="Arial" w:cs="Arial"/>
          <w:sz w:val="24"/>
          <w:rtl/>
        </w:rPr>
        <w:t>כמו כן, המזמין יהא זכאי לתרופות בכל מקרה שה</w:t>
      </w:r>
      <w:r w:rsidR="00066940">
        <w:rPr>
          <w:rFonts w:ascii="Arial" w:hAnsi="Arial" w:cs="Arial"/>
          <w:sz w:val="24"/>
          <w:rtl/>
        </w:rPr>
        <w:t>יועץ</w:t>
      </w:r>
      <w:r w:rsidRPr="00201470">
        <w:rPr>
          <w:rFonts w:ascii="Arial" w:hAnsi="Arial" w:cs="Arial"/>
          <w:sz w:val="24"/>
          <w:rtl/>
        </w:rPr>
        <w:t xml:space="preserve"> לא יעמוד בהתחייבויותיו על פי הסכם זה או על פי מסמכי ה</w:t>
      </w:r>
      <w:r>
        <w:rPr>
          <w:rFonts w:ascii="Arial" w:hAnsi="Arial" w:cs="Arial" w:hint="cs"/>
          <w:sz w:val="24"/>
          <w:rtl/>
        </w:rPr>
        <w:t>מכרז</w:t>
      </w:r>
      <w:r w:rsidRPr="00201470">
        <w:rPr>
          <w:rFonts w:ascii="Arial" w:hAnsi="Arial" w:cs="Arial"/>
          <w:sz w:val="24"/>
          <w:rtl/>
        </w:rPr>
        <w:t xml:space="preserve"> מכל סיבה שהיא ויהיה זכאי לכל סעד ותרופה משפטית על פי חוק החוזים (תרופות בשל הפרת חוזה), תשל"א-1970 ועל פי הדין. </w:t>
      </w:r>
    </w:p>
    <w:p w:rsidR="00B647C6" w:rsidRPr="00201470" w:rsidRDefault="00B647C6" w:rsidP="00B647C6">
      <w:pPr>
        <w:pStyle w:val="1"/>
        <w:keepNext w:val="0"/>
        <w:widowControl w:val="0"/>
        <w:numPr>
          <w:ilvl w:val="1"/>
          <w:numId w:val="3"/>
        </w:numPr>
        <w:tabs>
          <w:tab w:val="left" w:pos="283"/>
        </w:tabs>
        <w:spacing w:before="120" w:after="120" w:line="240" w:lineRule="auto"/>
        <w:ind w:right="0" w:hanging="511"/>
        <w:rPr>
          <w:rFonts w:ascii="Arial" w:hAnsi="Arial" w:cs="Arial"/>
          <w:sz w:val="24"/>
          <w:rtl/>
        </w:rPr>
      </w:pPr>
      <w:r w:rsidRPr="00201470">
        <w:rPr>
          <w:rFonts w:ascii="Arial" w:hAnsi="Arial" w:cs="Arial"/>
          <w:sz w:val="24"/>
          <w:rtl/>
        </w:rPr>
        <w:t>מבלי לגרוע מכלליות האמור לעיל, מוסכם בין הצדדים כי הזכות לתרופות כוללת:</w:t>
      </w:r>
    </w:p>
    <w:p w:rsidR="00B647C6" w:rsidRPr="00201470" w:rsidRDefault="00B647C6" w:rsidP="00B647C6">
      <w:pPr>
        <w:pStyle w:val="1"/>
        <w:keepNext w:val="0"/>
        <w:widowControl w:val="0"/>
        <w:numPr>
          <w:ilvl w:val="2"/>
          <w:numId w:val="3"/>
        </w:numPr>
        <w:tabs>
          <w:tab w:val="left" w:pos="283"/>
        </w:tabs>
        <w:spacing w:before="120" w:after="120" w:line="240" w:lineRule="auto"/>
        <w:ind w:right="0"/>
        <w:rPr>
          <w:b w:val="0"/>
          <w:bCs w:val="0"/>
          <w:sz w:val="24"/>
          <w:rtl/>
        </w:rPr>
      </w:pPr>
      <w:r w:rsidRPr="00201470">
        <w:rPr>
          <w:b w:val="0"/>
          <w:bCs w:val="0"/>
          <w:sz w:val="24"/>
          <w:rtl/>
        </w:rPr>
        <w:t>את הזכות להפחית מהתמורה המגיעה ל</w:t>
      </w:r>
      <w:r w:rsidR="00066940">
        <w:rPr>
          <w:b w:val="0"/>
          <w:bCs w:val="0"/>
          <w:sz w:val="24"/>
          <w:rtl/>
        </w:rPr>
        <w:t>יועץ</w:t>
      </w:r>
      <w:r w:rsidRPr="00201470">
        <w:rPr>
          <w:b w:val="0"/>
          <w:bCs w:val="0"/>
          <w:sz w:val="24"/>
          <w:rtl/>
        </w:rPr>
        <w:t xml:space="preserve"> סכום שווה ערך לנזק שנגרם כתוצאה מהשירותים. </w:t>
      </w:r>
    </w:p>
    <w:p w:rsidR="00B647C6" w:rsidRPr="00201470" w:rsidRDefault="00B647C6" w:rsidP="00B647C6">
      <w:pPr>
        <w:pStyle w:val="1"/>
        <w:keepNext w:val="0"/>
        <w:widowControl w:val="0"/>
        <w:numPr>
          <w:ilvl w:val="2"/>
          <w:numId w:val="3"/>
        </w:numPr>
        <w:tabs>
          <w:tab w:val="left" w:pos="283"/>
        </w:tabs>
        <w:spacing w:before="120" w:after="120" w:line="240" w:lineRule="auto"/>
        <w:ind w:right="0"/>
        <w:rPr>
          <w:b w:val="0"/>
          <w:bCs w:val="0"/>
          <w:sz w:val="24"/>
          <w:rtl/>
        </w:rPr>
      </w:pPr>
      <w:r w:rsidRPr="00201470">
        <w:rPr>
          <w:b w:val="0"/>
          <w:bCs w:val="0"/>
          <w:sz w:val="24"/>
          <w:rtl/>
        </w:rPr>
        <w:t>את זכות המזמין לבטל הסכם זה, להפסיק את מתן השירותים על ידי ה</w:t>
      </w:r>
      <w:r w:rsidR="00066940">
        <w:rPr>
          <w:b w:val="0"/>
          <w:bCs w:val="0"/>
          <w:sz w:val="24"/>
          <w:rtl/>
        </w:rPr>
        <w:t>יועץ</w:t>
      </w:r>
      <w:r w:rsidRPr="00201470">
        <w:rPr>
          <w:b w:val="0"/>
          <w:bCs w:val="0"/>
          <w:sz w:val="24"/>
          <w:rtl/>
        </w:rPr>
        <w:t xml:space="preserve"> לאלתר ולבצע את השירותים בעצמו ו/או באמצעות אחרים.</w:t>
      </w:r>
    </w:p>
    <w:p w:rsidR="00B647C6" w:rsidRPr="00201470" w:rsidRDefault="00B647C6" w:rsidP="00B647C6">
      <w:pPr>
        <w:pStyle w:val="1"/>
        <w:keepNext w:val="0"/>
        <w:widowControl w:val="0"/>
        <w:numPr>
          <w:ilvl w:val="2"/>
          <w:numId w:val="3"/>
        </w:numPr>
        <w:tabs>
          <w:tab w:val="left" w:pos="283"/>
        </w:tabs>
        <w:spacing w:before="120" w:after="120" w:line="240" w:lineRule="auto"/>
        <w:ind w:right="0"/>
        <w:rPr>
          <w:b w:val="0"/>
          <w:bCs w:val="0"/>
          <w:sz w:val="24"/>
          <w:rtl/>
        </w:rPr>
      </w:pPr>
      <w:r w:rsidRPr="00201470">
        <w:rPr>
          <w:b w:val="0"/>
          <w:bCs w:val="0"/>
          <w:sz w:val="24"/>
          <w:rtl/>
        </w:rPr>
        <w:t>את זכות המזמין לפיצויים מוסכמים ומוערכים מראש בסך השווה ל- 50,000 ₪. הפיצויים על פי סעיף זה הינם פיצויים מוסכמים ומוערכים מראש של הנזקים שייגרמו למזמין בגין איחור בביצוע השירותים או בגין הפרה אחרת של הוראות ההסכם, וגביית הסכומים תיעשה בלא צורך בהוכחת נזק. למען הסר ספק, מצהיר ה</w:t>
      </w:r>
      <w:r w:rsidR="00066940">
        <w:rPr>
          <w:b w:val="0"/>
          <w:bCs w:val="0"/>
          <w:sz w:val="24"/>
          <w:rtl/>
        </w:rPr>
        <w:t>יועץ</w:t>
      </w:r>
      <w:r w:rsidRPr="00201470">
        <w:rPr>
          <w:b w:val="0"/>
          <w:bCs w:val="0"/>
          <w:sz w:val="24"/>
          <w:rtl/>
        </w:rPr>
        <w:t xml:space="preserve"> שהוא מודע לחשיבות העמידה בלוחות הזמנים שייקבעו, ובאיכות השירותים שיינתנו על ידו. </w:t>
      </w:r>
    </w:p>
    <w:p w:rsidR="00B647C6" w:rsidRPr="00201470" w:rsidRDefault="00B647C6" w:rsidP="00B647C6">
      <w:pPr>
        <w:pStyle w:val="1"/>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התרופות המוענקות למזמין הן מצטברות אחת לשנייה ואין בהסכם זה כדי לשלול את זכותו של המזמין לקיזוז, פיצוי, שיפוי או כל סעד נוסף מכוח דין והסכם.</w:t>
      </w:r>
    </w:p>
    <w:p w:rsidR="00B647C6" w:rsidRPr="00201470" w:rsidRDefault="00B647C6" w:rsidP="00B647C6">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אחריות</w:t>
      </w:r>
    </w:p>
    <w:p w:rsidR="00B647C6" w:rsidRPr="00201470" w:rsidRDefault="00B647C6" w:rsidP="00B647C6">
      <w:pPr>
        <w:pStyle w:val="1"/>
        <w:keepNext w:val="0"/>
        <w:widowControl w:val="0"/>
        <w:numPr>
          <w:ilvl w:val="1"/>
          <w:numId w:val="3"/>
        </w:numPr>
        <w:tabs>
          <w:tab w:val="left" w:pos="848"/>
        </w:tabs>
        <w:spacing w:before="120" w:after="120" w:line="240" w:lineRule="auto"/>
        <w:ind w:left="848" w:right="0" w:hanging="567"/>
        <w:rPr>
          <w:b w:val="0"/>
          <w:bCs w:val="0"/>
          <w:sz w:val="24"/>
        </w:rPr>
      </w:pPr>
      <w:r w:rsidRPr="00201470">
        <w:rPr>
          <w:b w:val="0"/>
          <w:bCs w:val="0"/>
          <w:sz w:val="24"/>
          <w:rtl/>
        </w:rPr>
        <w:t>ה</w:t>
      </w:r>
      <w:r w:rsidR="00066940">
        <w:rPr>
          <w:b w:val="0"/>
          <w:bCs w:val="0"/>
          <w:sz w:val="24"/>
          <w:rtl/>
        </w:rPr>
        <w:t>יועץ</w:t>
      </w:r>
      <w:r w:rsidRPr="00201470">
        <w:rPr>
          <w:b w:val="0"/>
          <w:bCs w:val="0"/>
          <w:sz w:val="24"/>
          <w:rtl/>
        </w:rPr>
        <w:t xml:space="preserve"> יהיה האחראי הבלעדי והיחיד, לכל נזק ו/או אובדן שייגרם כתוצאה ו/או עקב מתן השירותים למזמין ו/או לרכוש ו/או לצד ג' כלשהו, לרבות נזק ואובדן שייגרם בידי אנשי הצוות ו/או כל מי שבא מכוחו או מטעמו של ה</w:t>
      </w:r>
      <w:r w:rsidR="00066940">
        <w:rPr>
          <w:b w:val="0"/>
          <w:bCs w:val="0"/>
          <w:sz w:val="24"/>
          <w:rtl/>
        </w:rPr>
        <w:t>יועץ</w:t>
      </w:r>
      <w:r w:rsidRPr="00201470">
        <w:rPr>
          <w:b w:val="0"/>
          <w:bCs w:val="0"/>
          <w:sz w:val="24"/>
          <w:rtl/>
        </w:rPr>
        <w:t>, וזאת בשל מעשה או מחדל של ה</w:t>
      </w:r>
      <w:r w:rsidR="00066940">
        <w:rPr>
          <w:b w:val="0"/>
          <w:bCs w:val="0"/>
          <w:sz w:val="24"/>
          <w:rtl/>
        </w:rPr>
        <w:t>יועץ</w:t>
      </w:r>
      <w:r w:rsidRPr="00201470">
        <w:rPr>
          <w:b w:val="0"/>
          <w:bCs w:val="0"/>
          <w:sz w:val="24"/>
          <w:rtl/>
        </w:rPr>
        <w:t xml:space="preserve"> או מי מטעמו הכרוך באחד כל אחד מאלה:</w:t>
      </w:r>
    </w:p>
    <w:p w:rsidR="00B647C6" w:rsidRPr="00201470" w:rsidRDefault="00B647C6" w:rsidP="00B647C6">
      <w:pPr>
        <w:pStyle w:val="1"/>
        <w:keepNext w:val="0"/>
        <w:widowControl w:val="0"/>
        <w:numPr>
          <w:ilvl w:val="2"/>
          <w:numId w:val="3"/>
        </w:numPr>
        <w:tabs>
          <w:tab w:val="left" w:pos="1699"/>
        </w:tabs>
        <w:spacing w:before="120" w:after="120" w:line="240" w:lineRule="auto"/>
        <w:ind w:left="1699" w:right="0" w:hanging="851"/>
        <w:rPr>
          <w:b w:val="0"/>
          <w:bCs w:val="0"/>
          <w:sz w:val="24"/>
        </w:rPr>
      </w:pPr>
      <w:r w:rsidRPr="00201470">
        <w:rPr>
          <w:b w:val="0"/>
          <w:bCs w:val="0"/>
          <w:sz w:val="24"/>
          <w:rtl/>
        </w:rPr>
        <w:t>הפרת חובה חקוקה או הפרת הוראות שניתנו ל</w:t>
      </w:r>
      <w:r w:rsidR="00066940">
        <w:rPr>
          <w:b w:val="0"/>
          <w:bCs w:val="0"/>
          <w:sz w:val="24"/>
          <w:rtl/>
        </w:rPr>
        <w:t>יועץ</w:t>
      </w:r>
      <w:r w:rsidRPr="00201470">
        <w:rPr>
          <w:b w:val="0"/>
          <w:bCs w:val="0"/>
          <w:sz w:val="24"/>
          <w:rtl/>
        </w:rPr>
        <w:t xml:space="preserve"> ו/או למי מאנשי הצוות ו/או למי מעובדיו ידי המזמין או מי מעובדיו;</w:t>
      </w:r>
    </w:p>
    <w:p w:rsidR="00B647C6" w:rsidRPr="00201470" w:rsidRDefault="00B647C6" w:rsidP="00B647C6">
      <w:pPr>
        <w:pStyle w:val="1"/>
        <w:keepNext w:val="0"/>
        <w:widowControl w:val="0"/>
        <w:numPr>
          <w:ilvl w:val="2"/>
          <w:numId w:val="3"/>
        </w:numPr>
        <w:tabs>
          <w:tab w:val="left" w:pos="1699"/>
        </w:tabs>
        <w:spacing w:before="120" w:after="120" w:line="240" w:lineRule="auto"/>
        <w:ind w:left="1699" w:right="0" w:hanging="851"/>
        <w:rPr>
          <w:b w:val="0"/>
          <w:bCs w:val="0"/>
          <w:sz w:val="24"/>
        </w:rPr>
      </w:pPr>
      <w:r w:rsidRPr="00201470">
        <w:rPr>
          <w:b w:val="0"/>
          <w:bCs w:val="0"/>
          <w:sz w:val="24"/>
          <w:rtl/>
        </w:rPr>
        <w:t>פעולה שלא בדרך המקובלת או שלא בתום לב;</w:t>
      </w:r>
    </w:p>
    <w:p w:rsidR="00B647C6" w:rsidRPr="00201470" w:rsidRDefault="00B647C6" w:rsidP="00B647C6">
      <w:pPr>
        <w:pStyle w:val="1"/>
        <w:keepNext w:val="0"/>
        <w:widowControl w:val="0"/>
        <w:numPr>
          <w:ilvl w:val="2"/>
          <w:numId w:val="3"/>
        </w:numPr>
        <w:tabs>
          <w:tab w:val="left" w:pos="1699"/>
        </w:tabs>
        <w:spacing w:before="120" w:after="120" w:line="240" w:lineRule="auto"/>
        <w:ind w:left="1699" w:right="0" w:hanging="851"/>
        <w:rPr>
          <w:b w:val="0"/>
          <w:bCs w:val="0"/>
          <w:sz w:val="24"/>
        </w:rPr>
      </w:pPr>
      <w:r w:rsidRPr="00201470">
        <w:rPr>
          <w:b w:val="0"/>
          <w:bCs w:val="0"/>
          <w:sz w:val="24"/>
          <w:rtl/>
        </w:rPr>
        <w:t xml:space="preserve">פעולה שנעשתה ברשלנות. </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lastRenderedPageBreak/>
        <w:t>ה</w:t>
      </w:r>
      <w:r w:rsidR="00066940">
        <w:rPr>
          <w:b w:val="0"/>
          <w:bCs w:val="0"/>
          <w:sz w:val="24"/>
          <w:rtl/>
        </w:rPr>
        <w:t>יועץ</w:t>
      </w:r>
      <w:r w:rsidRPr="00201470">
        <w:rPr>
          <w:b w:val="0"/>
          <w:bCs w:val="0"/>
          <w:sz w:val="24"/>
          <w:rtl/>
        </w:rPr>
        <w:t xml:space="preserve"> יהיה האחראי היחידי והבלעדי לכל תביעת נזיקין מטעם אנשי הצוות, עובדיו ו/או כל הבאים מכוחם.</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המזמין, עובדיו והבאים מכוחו לא יישאו בכל תשלום, הוצאה, אובדן, או נזק מכל סוג שייגרם ל</w:t>
      </w:r>
      <w:r w:rsidR="00066940">
        <w:rPr>
          <w:b w:val="0"/>
          <w:bCs w:val="0"/>
          <w:sz w:val="24"/>
          <w:rtl/>
        </w:rPr>
        <w:t>יועץ</w:t>
      </w:r>
      <w:r w:rsidRPr="00201470">
        <w:rPr>
          <w:b w:val="0"/>
          <w:bCs w:val="0"/>
          <w:sz w:val="24"/>
          <w:rtl/>
        </w:rPr>
        <w:t xml:space="preserve"> ו/או לאנשי הצוות ו/או לעובדיו ו/או לכל מי שבא מכוחו.</w:t>
      </w:r>
    </w:p>
    <w:p w:rsidR="00B647C6" w:rsidRPr="00201470" w:rsidRDefault="00B647C6" w:rsidP="00B647C6">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ביטוח לאומי, ביטוח בריאות ותשלומים סוציאליים</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w:t>
      </w:r>
      <w:r w:rsidR="00066940">
        <w:rPr>
          <w:b w:val="0"/>
          <w:bCs w:val="0"/>
          <w:sz w:val="24"/>
          <w:rtl/>
        </w:rPr>
        <w:t>יועץ</w:t>
      </w:r>
      <w:r w:rsidRPr="00201470">
        <w:rPr>
          <w:b w:val="0"/>
          <w:bCs w:val="0"/>
          <w:sz w:val="24"/>
          <w:rtl/>
        </w:rPr>
        <w:t xml:space="preserve"> מצהיר שהינו </w:t>
      </w:r>
      <w:r w:rsidR="00066940">
        <w:rPr>
          <w:b w:val="0"/>
          <w:bCs w:val="0"/>
          <w:sz w:val="24"/>
          <w:rtl/>
        </w:rPr>
        <w:t>יועץ</w:t>
      </w:r>
      <w:r w:rsidRPr="00201470">
        <w:rPr>
          <w:b w:val="0"/>
          <w:bCs w:val="0"/>
          <w:sz w:val="24"/>
          <w:rtl/>
        </w:rPr>
        <w:t xml:space="preserve"> עצמאי והוא משלם כדין, כעצמאי מס הכנסה ודמי ביטוח לאומי וביטוח בריאות החלים  עליו.</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w:t>
      </w:r>
      <w:r w:rsidR="00066940">
        <w:rPr>
          <w:b w:val="0"/>
          <w:bCs w:val="0"/>
          <w:sz w:val="24"/>
          <w:rtl/>
        </w:rPr>
        <w:t>יועץ</w:t>
      </w:r>
      <w:r w:rsidRPr="00201470">
        <w:rPr>
          <w:b w:val="0"/>
          <w:bCs w:val="0"/>
          <w:sz w:val="24"/>
          <w:rtl/>
        </w:rPr>
        <w:t xml:space="preserve"> מצהיר כי הוא הצהיר כחוק על העסקת עובדיו לפי חוק ביטוח לאומי (נוסח משולב), תשי"ח - 1968 ותקנותיו והוא מתחייב בזאת להמציא למזמין, אם יידרש לכך על ידו, אישור מהמוסד לביטוח לאומי על רישום עובדיו כאמור.</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w:t>
      </w:r>
      <w:r w:rsidR="00066940">
        <w:rPr>
          <w:b w:val="0"/>
          <w:bCs w:val="0"/>
          <w:sz w:val="24"/>
          <w:rtl/>
        </w:rPr>
        <w:t>יועץ</w:t>
      </w:r>
      <w:r w:rsidRPr="00201470">
        <w:rPr>
          <w:b w:val="0"/>
          <w:bCs w:val="0"/>
          <w:sz w:val="24"/>
          <w:rtl/>
        </w:rPr>
        <w:t xml:space="preserve">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w:t>
      </w:r>
      <w:r w:rsidR="00066940">
        <w:rPr>
          <w:b w:val="0"/>
          <w:bCs w:val="0"/>
          <w:sz w:val="24"/>
          <w:rtl/>
        </w:rPr>
        <w:t>יועץ</w:t>
      </w:r>
      <w:r w:rsidRPr="00201470">
        <w:rPr>
          <w:b w:val="0"/>
          <w:bCs w:val="0"/>
          <w:sz w:val="24"/>
          <w:rtl/>
        </w:rPr>
        <w:t xml:space="preserve"> מתחייב להמשיך ולהפריש כסדרם את כל התשלומים הסוציאליים החלים עליו, בין על פי חוק, הסכם קיבוצי, צו הרחבה, הסכם אחר, נוהג או סיבה אחרת.</w:t>
      </w:r>
    </w:p>
    <w:p w:rsidR="00B647C6" w:rsidRPr="00201470" w:rsidRDefault="00B647C6" w:rsidP="00B647C6">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שמירה על הוראות החוק</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w:t>
      </w:r>
      <w:r w:rsidR="00066940">
        <w:rPr>
          <w:b w:val="0"/>
          <w:bCs w:val="0"/>
          <w:sz w:val="24"/>
          <w:rtl/>
        </w:rPr>
        <w:t>יועץ</w:t>
      </w:r>
      <w:r w:rsidRPr="00201470">
        <w:rPr>
          <w:b w:val="0"/>
          <w:bCs w:val="0"/>
          <w:sz w:val="24"/>
          <w:rtl/>
        </w:rPr>
        <w:t xml:space="preserve"> מתחייב לשמור בקפדנות על הוראות כל דין החל בקשר לקיומו של הסכם זה ומתן השירותים בגינו.</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w:t>
      </w:r>
      <w:r w:rsidR="00066940">
        <w:rPr>
          <w:b w:val="0"/>
          <w:bCs w:val="0"/>
          <w:sz w:val="24"/>
          <w:rtl/>
        </w:rPr>
        <w:t>יועץ</w:t>
      </w:r>
      <w:r w:rsidRPr="00201470">
        <w:rPr>
          <w:b w:val="0"/>
          <w:bCs w:val="0"/>
          <w:sz w:val="24"/>
          <w:rtl/>
        </w:rPr>
        <w:t xml:space="preserve"> מצהיר כי חלה עליו בלבד האחריות הבלעדית והמוחלטת לכל תביעה ו/או דרישה באשר לאי שמירת דינים מצידו והוא משחרר בזאת את המזמין מכל תביעה ו/או דרישה כאמור בין אם הפרת הוראת דין נעשתה על ידו ובין אם נעשתה ע"י עובד או אחר מטעמו.</w:t>
      </w:r>
    </w:p>
    <w:p w:rsidR="00B647C6" w:rsidRPr="00201470" w:rsidRDefault="00B647C6" w:rsidP="00B647C6">
      <w:pPr>
        <w:numPr>
          <w:ilvl w:val="0"/>
          <w:numId w:val="3"/>
        </w:numPr>
        <w:overflowPunct/>
        <w:autoSpaceDE/>
        <w:autoSpaceDN/>
        <w:adjustRightInd/>
        <w:spacing w:line="240" w:lineRule="auto"/>
        <w:jc w:val="left"/>
        <w:textAlignment w:val="auto"/>
        <w:rPr>
          <w:sz w:val="24"/>
          <w:rtl/>
        </w:rPr>
      </w:pPr>
      <w:r w:rsidRPr="00201470">
        <w:rPr>
          <w:rFonts w:ascii="Arial" w:hAnsi="Arial" w:cs="Arial"/>
          <w:b/>
          <w:bCs/>
          <w:sz w:val="24"/>
          <w:rtl/>
        </w:rPr>
        <w:t>איסור הסבה ו/או העברת ביצוע העבודה לאחר</w:t>
      </w:r>
    </w:p>
    <w:p w:rsidR="00B647C6" w:rsidRPr="00201470" w:rsidRDefault="00B647C6" w:rsidP="00B647C6">
      <w:pPr>
        <w:pStyle w:val="2"/>
        <w:tabs>
          <w:tab w:val="left" w:pos="8312"/>
        </w:tabs>
        <w:spacing w:after="120"/>
        <w:ind w:left="284"/>
        <w:jc w:val="both"/>
        <w:rPr>
          <w:szCs w:val="24"/>
          <w:rtl/>
        </w:rPr>
      </w:pPr>
      <w:r w:rsidRPr="00201470">
        <w:rPr>
          <w:b/>
          <w:bCs/>
          <w:i/>
          <w:iCs/>
          <w:szCs w:val="24"/>
          <w:rtl/>
        </w:rPr>
        <w:t>ה</w:t>
      </w:r>
      <w:r w:rsidR="00066940">
        <w:rPr>
          <w:b/>
          <w:bCs/>
          <w:i/>
          <w:iCs/>
          <w:szCs w:val="24"/>
          <w:rtl/>
        </w:rPr>
        <w:t>יועץ</w:t>
      </w:r>
      <w:r w:rsidRPr="00201470">
        <w:rPr>
          <w:b/>
          <w:bCs/>
          <w:i/>
          <w:iCs/>
          <w:szCs w:val="24"/>
          <w:rtl/>
        </w:rPr>
        <w:t xml:space="preserve">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w:t>
      </w:r>
      <w:r w:rsidR="00066940">
        <w:rPr>
          <w:b/>
          <w:bCs/>
          <w:i/>
          <w:iCs/>
          <w:szCs w:val="24"/>
          <w:rtl/>
        </w:rPr>
        <w:t>יועץ</w:t>
      </w:r>
      <w:r w:rsidRPr="00201470">
        <w:rPr>
          <w:b/>
          <w:bCs/>
          <w:i/>
          <w:iCs/>
          <w:szCs w:val="24"/>
          <w:rtl/>
        </w:rPr>
        <w:t xml:space="preserve"> מהתחייבות, אחריות או חובה כלשהי על פי דין והסכם.</w:t>
      </w:r>
    </w:p>
    <w:p w:rsidR="00B647C6" w:rsidRPr="00201470" w:rsidRDefault="00B647C6" w:rsidP="00B647C6">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ויתור</w:t>
      </w:r>
    </w:p>
    <w:p w:rsidR="00B647C6" w:rsidRPr="00201470" w:rsidRDefault="00B647C6" w:rsidP="00B647C6">
      <w:pPr>
        <w:pStyle w:val="2"/>
        <w:tabs>
          <w:tab w:val="left" w:pos="8312"/>
        </w:tabs>
        <w:spacing w:after="120"/>
        <w:ind w:left="284"/>
        <w:jc w:val="both"/>
        <w:rPr>
          <w:b/>
          <w:bCs/>
          <w:i/>
          <w:iCs/>
          <w:szCs w:val="24"/>
          <w:rtl/>
        </w:rPr>
      </w:pPr>
      <w:r w:rsidRPr="00201470">
        <w:rPr>
          <w:b/>
          <w:bCs/>
          <w:i/>
          <w:iCs/>
          <w:szCs w:val="24"/>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B647C6" w:rsidRPr="00201470" w:rsidRDefault="00B647C6" w:rsidP="00B647C6">
      <w:pPr>
        <w:numPr>
          <w:ilvl w:val="0"/>
          <w:numId w:val="3"/>
        </w:numPr>
        <w:overflowPunct/>
        <w:autoSpaceDE/>
        <w:autoSpaceDN/>
        <w:adjustRightInd/>
        <w:spacing w:line="240" w:lineRule="auto"/>
        <w:jc w:val="left"/>
        <w:textAlignment w:val="auto"/>
        <w:rPr>
          <w:b/>
          <w:bCs/>
          <w:sz w:val="24"/>
        </w:rPr>
      </w:pPr>
      <w:r w:rsidRPr="00201470">
        <w:rPr>
          <w:rFonts w:ascii="Arial" w:hAnsi="Arial" w:cs="Arial"/>
          <w:b/>
          <w:bCs/>
          <w:sz w:val="24"/>
          <w:rtl/>
        </w:rPr>
        <w:t xml:space="preserve">תמורה              </w:t>
      </w:r>
      <w:r w:rsidRPr="00201470">
        <w:rPr>
          <w:b/>
          <w:bCs/>
          <w:sz w:val="24"/>
          <w:rtl/>
        </w:rPr>
        <w:t xml:space="preserve">                                        </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ה</w:t>
      </w:r>
      <w:r w:rsidR="00066940">
        <w:rPr>
          <w:b w:val="0"/>
          <w:bCs w:val="0"/>
          <w:sz w:val="24"/>
          <w:rtl/>
        </w:rPr>
        <w:t>יועץ</w:t>
      </w:r>
      <w:r w:rsidRPr="00201470">
        <w:rPr>
          <w:b w:val="0"/>
          <w:bCs w:val="0"/>
          <w:sz w:val="24"/>
          <w:rtl/>
        </w:rPr>
        <w:t xml:space="preserve"> יהא זכאי לקבל מאת המזמין, עבור כל שעת שירות אשר ניתנה בפועל בהתאם לתמורה הנקובה בהצעת ה</w:t>
      </w:r>
      <w:r w:rsidR="00066940">
        <w:rPr>
          <w:b w:val="0"/>
          <w:bCs w:val="0"/>
          <w:sz w:val="24"/>
          <w:rtl/>
        </w:rPr>
        <w:t>יועץ</w:t>
      </w:r>
      <w:r w:rsidRPr="00201470">
        <w:rPr>
          <w:b w:val="0"/>
          <w:bCs w:val="0"/>
          <w:sz w:val="24"/>
          <w:rtl/>
        </w:rPr>
        <w:t xml:space="preserve"> בתוספת מע"מ אשר הינה התמורה המלאה, הסופית והמוחלטת המגיעה ל</w:t>
      </w:r>
      <w:r w:rsidR="00066940">
        <w:rPr>
          <w:b w:val="0"/>
          <w:bCs w:val="0"/>
          <w:sz w:val="24"/>
          <w:rtl/>
        </w:rPr>
        <w:t>יועץ</w:t>
      </w:r>
      <w:r w:rsidRPr="00201470">
        <w:rPr>
          <w:b w:val="0"/>
          <w:bCs w:val="0"/>
          <w:sz w:val="24"/>
          <w:rtl/>
        </w:rPr>
        <w:t xml:space="preserve"> (לעיל ולהלן: "התמורה"). </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יובהר להלן, כי סך התמורה לא תעלה על _________ ש"ח כולל מע"מ לתקופת ההתקשרות הראשונה (להלן: "ההיקף המקסימאלי"). יודגש, כי ההיקף המקסימאלי אינו מהווה כל התחייבות מטעם המזמין להתקשרות עם הזוכה בתעריף זה וכי התמורה תשולם בהתאם לשעות עבודה אשר יינתנו בפועל, וזאת בהתאם לדרישתו של המזמין לאספקת שעות עבודה, כפי שתהיינה, בהתאם לצרכי המזמין, ורק לאחר שנתקבל אישורו של המזמין, מראש ובכתב להיקף השעות.</w:t>
      </w:r>
      <w:r w:rsidRPr="00201470" w:rsidDel="00BE414B">
        <w:rPr>
          <w:b w:val="0"/>
          <w:bCs w:val="0"/>
          <w:sz w:val="24"/>
          <w:rtl/>
        </w:rPr>
        <w:t xml:space="preserve"> </w:t>
      </w:r>
      <w:r w:rsidRPr="00201470">
        <w:rPr>
          <w:b w:val="0"/>
          <w:bCs w:val="0"/>
          <w:sz w:val="24"/>
          <w:rtl/>
        </w:rPr>
        <w:t xml:space="preserve"> </w:t>
      </w:r>
    </w:p>
    <w:p w:rsidR="00B647C6" w:rsidRPr="00201470" w:rsidRDefault="00B647C6" w:rsidP="002D2654">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יובהר להלן, כי למעט תשלום התמורה, לא יהיה זכאי ה</w:t>
      </w:r>
      <w:r w:rsidR="00066940">
        <w:rPr>
          <w:b w:val="0"/>
          <w:bCs w:val="0"/>
          <w:sz w:val="24"/>
          <w:rtl/>
        </w:rPr>
        <w:t>יועץ</w:t>
      </w:r>
      <w:r w:rsidRPr="00201470">
        <w:rPr>
          <w:b w:val="0"/>
          <w:bCs w:val="0"/>
          <w:sz w:val="24"/>
          <w:rtl/>
        </w:rPr>
        <w:t xml:space="preserve"> לכל תשלום, או הטבה אחרת בגין מתן השירותים, לרבות תשלומים בגין הוצאות טלפון, דואר, צילומים, הדפסות, פקס, נסיעות, אש"ל וכיוצא באלה, למעט האמור בהוראת תכ"ם, "החזר הוצאות נסיעה בתפקיד לנותני שירותים חיצוניים", מס' 13.15.5.</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לא תשולם תמורה ל</w:t>
      </w:r>
      <w:r w:rsidR="00066940">
        <w:rPr>
          <w:b w:val="0"/>
          <w:bCs w:val="0"/>
          <w:sz w:val="24"/>
          <w:rtl/>
        </w:rPr>
        <w:t>יועץ</w:t>
      </w:r>
      <w:r w:rsidRPr="00201470">
        <w:rPr>
          <w:b w:val="0"/>
          <w:bCs w:val="0"/>
          <w:sz w:val="24"/>
          <w:rtl/>
        </w:rPr>
        <w:t xml:space="preserve"> אם לא סופקו בפועל השירותים, לשביעות רצונו המלאה של המזמין. </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ה</w:t>
      </w:r>
      <w:r w:rsidR="00066940">
        <w:rPr>
          <w:b w:val="0"/>
          <w:bCs w:val="0"/>
          <w:sz w:val="24"/>
          <w:rtl/>
        </w:rPr>
        <w:t>יועץ</w:t>
      </w:r>
      <w:r w:rsidRPr="00201470">
        <w:rPr>
          <w:b w:val="0"/>
          <w:bCs w:val="0"/>
          <w:sz w:val="24"/>
          <w:rtl/>
        </w:rPr>
        <w:t xml:space="preserve"> לא יהא זכאי לתמורה כלשהי בגין שירותים אשר ניתנו על ידי חבר צוות או עובד </w:t>
      </w:r>
      <w:r w:rsidRPr="00201470">
        <w:rPr>
          <w:b w:val="0"/>
          <w:bCs w:val="0"/>
          <w:sz w:val="24"/>
          <w:rtl/>
        </w:rPr>
        <w:lastRenderedPageBreak/>
        <w:t>מטעם ה</w:t>
      </w:r>
      <w:r w:rsidR="00066940">
        <w:rPr>
          <w:b w:val="0"/>
          <w:bCs w:val="0"/>
          <w:sz w:val="24"/>
          <w:rtl/>
        </w:rPr>
        <w:t>יועץ</w:t>
      </w:r>
      <w:r w:rsidRPr="00201470">
        <w:rPr>
          <w:b w:val="0"/>
          <w:bCs w:val="0"/>
          <w:sz w:val="24"/>
          <w:rtl/>
        </w:rPr>
        <w:t xml:space="preserve"> שלא חתמו על התחייבות לשמירת סודיות והתחייבות להעדר ניגוד עניינים המצורפות להסכם זה.</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w:t>
      </w:r>
      <w:r w:rsidR="00066940">
        <w:rPr>
          <w:b w:val="0"/>
          <w:bCs w:val="0"/>
          <w:sz w:val="24"/>
          <w:rtl/>
        </w:rPr>
        <w:t>יועץ</w:t>
      </w:r>
      <w:r w:rsidRPr="00201470">
        <w:rPr>
          <w:b w:val="0"/>
          <w:bCs w:val="0"/>
          <w:sz w:val="24"/>
          <w:rtl/>
        </w:rPr>
        <w:t xml:space="preserve"> לא יהא זכאי לתמורה כלשהי בגין שירותים אשר ניתנו על ידי עובד או חבר הצוות שלא קיבל את אישור המזמין לצורך מתן השירותים בהתאם למפורט בפניה ובהסכם זה.</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התמורה תשולם ל</w:t>
      </w:r>
      <w:r w:rsidR="00066940">
        <w:rPr>
          <w:b w:val="0"/>
          <w:bCs w:val="0"/>
          <w:sz w:val="24"/>
          <w:rtl/>
        </w:rPr>
        <w:t>יועץ</w:t>
      </w:r>
      <w:r w:rsidRPr="00201470">
        <w:rPr>
          <w:b w:val="0"/>
          <w:bCs w:val="0"/>
          <w:sz w:val="24"/>
          <w:rtl/>
        </w:rPr>
        <w:t xml:space="preserve"> "במועד התשלום הממשלתי" תוך 45-24 יום מיום קבלת חשבונית מס כדין מאת ה</w:t>
      </w:r>
      <w:r w:rsidR="00066940">
        <w:rPr>
          <w:b w:val="0"/>
          <w:bCs w:val="0"/>
          <w:sz w:val="24"/>
          <w:rtl/>
        </w:rPr>
        <w:t>יועץ</w:t>
      </w:r>
      <w:r w:rsidRPr="00201470">
        <w:rPr>
          <w:b w:val="0"/>
          <w:bCs w:val="0"/>
          <w:sz w:val="24"/>
          <w:rtl/>
        </w:rPr>
        <w:t>, ובלבד שחשבונית זו מאושרת על ידי נציג המזמין לצורך מתן שירותים אלו, כי נתקבלו השירותים לשביעות רצונו המלאה של נציג המזמין. מספר ימי האשראי יקבע עפ"י תאריך הגשת החשבונית ע"י הזוכה בכל חודש כמפורט להלן:</w:t>
      </w:r>
    </w:p>
    <w:p w:rsidR="00B647C6" w:rsidRPr="00201470" w:rsidRDefault="00B647C6" w:rsidP="00B647C6">
      <w:pPr>
        <w:pStyle w:val="1"/>
        <w:keepNext w:val="0"/>
        <w:widowControl w:val="0"/>
        <w:numPr>
          <w:ilvl w:val="2"/>
          <w:numId w:val="3"/>
        </w:numPr>
        <w:tabs>
          <w:tab w:val="left" w:pos="283"/>
          <w:tab w:val="left" w:pos="1699"/>
        </w:tabs>
        <w:spacing w:before="120" w:after="120" w:line="240" w:lineRule="auto"/>
        <w:ind w:left="1699" w:right="0" w:hanging="851"/>
        <w:rPr>
          <w:b w:val="0"/>
          <w:bCs w:val="0"/>
          <w:sz w:val="24"/>
        </w:rPr>
      </w:pPr>
      <w:r w:rsidRPr="00201470">
        <w:rPr>
          <w:b w:val="0"/>
          <w:bCs w:val="0"/>
          <w:sz w:val="24"/>
          <w:rtl/>
        </w:rPr>
        <w:t>חשבוניות שיוגשו למשרדים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45-30 ימים ממועד הגשת החשבונית למשרד.</w:t>
      </w:r>
    </w:p>
    <w:p w:rsidR="00B647C6" w:rsidRPr="00201470" w:rsidRDefault="00B647C6" w:rsidP="00B647C6">
      <w:pPr>
        <w:pStyle w:val="1"/>
        <w:keepNext w:val="0"/>
        <w:widowControl w:val="0"/>
        <w:numPr>
          <w:ilvl w:val="2"/>
          <w:numId w:val="3"/>
        </w:numPr>
        <w:tabs>
          <w:tab w:val="left" w:pos="283"/>
          <w:tab w:val="left" w:pos="1699"/>
        </w:tabs>
        <w:spacing w:before="120" w:after="120" w:line="240" w:lineRule="auto"/>
        <w:ind w:left="1699" w:right="0" w:hanging="851"/>
        <w:rPr>
          <w:b w:val="0"/>
          <w:bCs w:val="0"/>
          <w:sz w:val="24"/>
        </w:rPr>
      </w:pPr>
      <w:r w:rsidRPr="00201470">
        <w:rPr>
          <w:b w:val="0"/>
          <w:bCs w:val="0"/>
          <w:sz w:val="24"/>
          <w:rtl/>
        </w:rPr>
        <w:t>חשבוניות שיוגשו למשרד בין התאריכים 24-16 לכל חודש (כולל שני ימים אלו): ישולמו בין התאריכים 16-24 של החודש העוקב. במקרה זה יעמדו מספר ימי האשראי על 30 ימים בדיוק ממועד הגשת החשבונית למשרד.</w:t>
      </w:r>
    </w:p>
    <w:p w:rsidR="00B647C6" w:rsidRPr="00201470" w:rsidRDefault="00B647C6" w:rsidP="00B647C6">
      <w:pPr>
        <w:pStyle w:val="1"/>
        <w:keepNext w:val="0"/>
        <w:widowControl w:val="0"/>
        <w:numPr>
          <w:ilvl w:val="2"/>
          <w:numId w:val="3"/>
        </w:numPr>
        <w:tabs>
          <w:tab w:val="left" w:pos="283"/>
          <w:tab w:val="left" w:pos="1699"/>
        </w:tabs>
        <w:spacing w:before="120" w:after="120" w:line="240" w:lineRule="auto"/>
        <w:ind w:left="1699" w:right="0" w:hanging="851"/>
        <w:rPr>
          <w:b w:val="0"/>
          <w:bCs w:val="0"/>
          <w:sz w:val="24"/>
        </w:rPr>
      </w:pPr>
      <w:r w:rsidRPr="00201470">
        <w:rPr>
          <w:b w:val="0"/>
          <w:bCs w:val="0"/>
          <w:sz w:val="24"/>
          <w:rtl/>
        </w:rPr>
        <w:t>חשבוניות שיוגשו למשרד בין התאריכים 31-25 לכל חודש (כולל שני ימים אלו): ישולמו ביום ה- 24 לחודש העוקב. במקרה זה יעמדו מספר ימי האשראי על כ- 24-29 ימי אשראי.</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כדי למנוע עיכובים באישור החשבונית וכתוצאה מכך בתשלום, ידאג ה</w:t>
      </w:r>
      <w:r w:rsidR="00066940">
        <w:rPr>
          <w:b w:val="0"/>
          <w:bCs w:val="0"/>
          <w:sz w:val="24"/>
          <w:rtl/>
        </w:rPr>
        <w:t>יועץ</w:t>
      </w:r>
      <w:r w:rsidRPr="00201470">
        <w:rPr>
          <w:b w:val="0"/>
          <w:bCs w:val="0"/>
          <w:sz w:val="24"/>
          <w:rtl/>
        </w:rPr>
        <w:t xml:space="preserve"> שכל חשבונית המוגשת למזמין תהיה מודפסת ותכלול את כל הפרטים והנתונים הנדרשים כפי שסוכמו עם נציג המזמין. </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ל</w:t>
      </w:r>
      <w:r w:rsidR="00066940">
        <w:rPr>
          <w:b w:val="0"/>
          <w:bCs w:val="0"/>
          <w:sz w:val="24"/>
          <w:rtl/>
        </w:rPr>
        <w:t>יועץ</w:t>
      </w:r>
      <w:r w:rsidRPr="00201470">
        <w:rPr>
          <w:b w:val="0"/>
          <w:bCs w:val="0"/>
          <w:sz w:val="24"/>
          <w:rtl/>
        </w:rPr>
        <w:t xml:space="preserve">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ומסמכים וכיו"ב. </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כללי התשלום המפורטים לעיל כפופים להוראות החשב הכללי במשרד האוצר, כפי שמתפרסים מעת לעת.</w:t>
      </w:r>
    </w:p>
    <w:p w:rsidR="00B647C6" w:rsidRPr="00201470" w:rsidRDefault="00B647C6" w:rsidP="00B647C6">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הצמדת התמורה</w:t>
      </w:r>
    </w:p>
    <w:p w:rsidR="00B647C6" w:rsidRPr="00201470" w:rsidRDefault="00B647C6" w:rsidP="00B647C6">
      <w:pPr>
        <w:pStyle w:val="1"/>
        <w:keepNext w:val="0"/>
        <w:widowControl w:val="0"/>
        <w:tabs>
          <w:tab w:val="left" w:pos="283"/>
        </w:tabs>
        <w:spacing w:before="120" w:after="120"/>
        <w:ind w:left="139"/>
        <w:rPr>
          <w:b w:val="0"/>
          <w:bCs w:val="0"/>
          <w:sz w:val="24"/>
          <w:rtl/>
        </w:rPr>
      </w:pPr>
      <w:r w:rsidRPr="00201470">
        <w:rPr>
          <w:b w:val="0"/>
          <w:bCs w:val="0"/>
          <w:sz w:val="24"/>
          <w:rtl/>
        </w:rPr>
        <w:t>הצמדת התמורה למדד המחירים לצרכן (להלן – המדד) כפופה להוראות המפורטות להלן:</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 xml:space="preserve">התמורה תוצמד למדד רק בתום 18 חודשי התקשרות, כאשר מדד הבסיס יהיה המדד הידוע בתום 18 חודשים ממועד החתימה על הסכם זה. </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 xml:space="preserve">על אף האמור לעיל, אם במהלך 18 החודשים הראשונים של ההתקשרות יחול שינוי במדד בשיעור שיעלה לכדי 4% ומעלה ממועד החתימה על ההסכם, תעשה התאמה לשינויים, כך ששיעור ההתאמה יתבסס על ההפרש בין המדד הידוע במועד החתימה על ההסכם לבין המדד הקובע במועד הגשת החשבונית.   </w:t>
      </w:r>
    </w:p>
    <w:p w:rsidR="00B647C6" w:rsidRPr="00201470" w:rsidRDefault="00B647C6" w:rsidP="00B647C6">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שונות</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הסכם זה מאיין ומבטל הסכמים קודמים, הסכמות, מערכות יחסים ומו"מ אשר היו בין המזמין מחד וה</w:t>
      </w:r>
      <w:r w:rsidR="00066940">
        <w:rPr>
          <w:b w:val="0"/>
          <w:bCs w:val="0"/>
          <w:sz w:val="24"/>
          <w:rtl/>
        </w:rPr>
        <w:t>יועץ</w:t>
      </w:r>
      <w:r w:rsidRPr="00201470">
        <w:rPr>
          <w:b w:val="0"/>
          <w:bCs w:val="0"/>
          <w:sz w:val="24"/>
          <w:rtl/>
        </w:rPr>
        <w:t xml:space="preserve"> או מי מעובדיו מאידך.</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רואה החשבון מתחייב לקיים את כל הדרישות של קצין הביטחון של המשרד, או המשרדים, שבהם תיעשה עבודה כלשהי במתן השירותים.</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סעיפים 5-8, 11-12, 16 ו - 18 יישארו בתוקפם גם לאחר תום תקופת ההסכם.</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כל שינוי בתנאי הסכם זה הינו משולל תוקף אלא אם כן נעשה בהסכמת הצדדים ובכתב.</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סמכות שיפוט ייחודית בכל הנוגע להסכם זה מוענקת לבית המשפט המוסמך בירושלים.</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כתובות הצדדים הינן כמופיע במבוא להסכם זה.</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lastRenderedPageBreak/>
        <w:t>הודעה אשר תשלח מצד אחד למשנהו תחשב כנתקבלה תוך 72 שעות מיום הישלחה בדואר.</w:t>
      </w:r>
    </w:p>
    <w:p w:rsidR="00B647C6" w:rsidRPr="00201470" w:rsidRDefault="00B647C6" w:rsidP="00B647C6">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נציגי הממשלה החותמים על חוזה זה מצהירים בזה כי ההוצאות וההרשאות להתחייב הכרוכות בביצוע חוזה זה תוקצבו בחוק התקציב השנתי לשנת התקציב .</w:t>
      </w:r>
    </w:p>
    <w:p w:rsidR="00B647C6" w:rsidRPr="00201470" w:rsidRDefault="00B647C6" w:rsidP="00B647C6">
      <w:pPr>
        <w:rPr>
          <w:rFonts w:ascii="Arial" w:hAnsi="Arial" w:cs="Arial"/>
          <w:sz w:val="24"/>
          <w:rtl/>
        </w:rPr>
      </w:pPr>
    </w:p>
    <w:p w:rsidR="00B647C6" w:rsidRPr="00201470" w:rsidRDefault="00B647C6" w:rsidP="00B647C6">
      <w:pPr>
        <w:jc w:val="center"/>
        <w:rPr>
          <w:rFonts w:ascii="Arial" w:hAnsi="Arial" w:cs="Arial"/>
          <w:sz w:val="24"/>
          <w:rtl/>
        </w:rPr>
      </w:pPr>
      <w:r w:rsidRPr="00201470">
        <w:rPr>
          <w:rFonts w:ascii="Arial" w:hAnsi="Arial" w:cs="Arial"/>
          <w:sz w:val="24"/>
          <w:rtl/>
        </w:rPr>
        <w:t>ולראיה באו הצדדים על החתום:</w:t>
      </w:r>
    </w:p>
    <w:p w:rsidR="00B647C6" w:rsidRPr="00201470" w:rsidRDefault="00B647C6" w:rsidP="00B647C6">
      <w:pPr>
        <w:rPr>
          <w:rFonts w:ascii="Arial" w:hAnsi="Arial" w:cs="Arial"/>
          <w:sz w:val="24"/>
          <w:rtl/>
        </w:rPr>
      </w:pPr>
    </w:p>
    <w:p w:rsidR="00B647C6" w:rsidRPr="00201470" w:rsidRDefault="00B647C6" w:rsidP="00B647C6">
      <w:pPr>
        <w:rPr>
          <w:rFonts w:ascii="Arial" w:hAnsi="Arial" w:cs="Arial"/>
          <w:sz w:val="24"/>
          <w:rtl/>
        </w:rPr>
      </w:pPr>
      <w:r w:rsidRPr="00201470">
        <w:rPr>
          <w:rFonts w:ascii="Arial" w:hAnsi="Arial" w:cs="Arial"/>
          <w:sz w:val="24"/>
          <w:rtl/>
        </w:rPr>
        <w:t xml:space="preserve">           ____________</w:t>
      </w:r>
      <w:r w:rsidRPr="00201470">
        <w:rPr>
          <w:rFonts w:ascii="Arial" w:hAnsi="Arial" w:cs="Arial"/>
          <w:sz w:val="24"/>
          <w:rtl/>
        </w:rPr>
        <w:tab/>
      </w:r>
      <w:r w:rsidRPr="00201470">
        <w:rPr>
          <w:rFonts w:ascii="Arial" w:hAnsi="Arial" w:cs="Arial"/>
          <w:sz w:val="24"/>
          <w:rtl/>
        </w:rPr>
        <w:tab/>
      </w:r>
      <w:r w:rsidRPr="00201470">
        <w:rPr>
          <w:rFonts w:ascii="Arial" w:hAnsi="Arial" w:cs="Arial"/>
          <w:sz w:val="24"/>
          <w:rtl/>
        </w:rPr>
        <w:tab/>
      </w:r>
      <w:r w:rsidRPr="00201470">
        <w:rPr>
          <w:rFonts w:ascii="Arial" w:hAnsi="Arial" w:cs="Arial"/>
          <w:sz w:val="24"/>
          <w:rtl/>
        </w:rPr>
        <w:tab/>
        <w:t xml:space="preserve">   </w:t>
      </w:r>
      <w:r w:rsidRPr="00201470">
        <w:rPr>
          <w:rFonts w:ascii="Arial" w:hAnsi="Arial" w:cs="Arial"/>
          <w:sz w:val="24"/>
          <w:rtl/>
        </w:rPr>
        <w:tab/>
        <w:t xml:space="preserve">            _____________</w:t>
      </w:r>
    </w:p>
    <w:p w:rsidR="00B647C6" w:rsidRPr="00201470" w:rsidRDefault="00B647C6" w:rsidP="00B647C6">
      <w:pPr>
        <w:rPr>
          <w:rFonts w:ascii="Arial" w:hAnsi="Arial" w:cs="Arial"/>
          <w:sz w:val="24"/>
          <w:u w:val="single"/>
          <w:rtl/>
        </w:rPr>
      </w:pPr>
      <w:r w:rsidRPr="00201470">
        <w:rPr>
          <w:rFonts w:ascii="Arial" w:hAnsi="Arial" w:cs="Arial"/>
          <w:sz w:val="24"/>
          <w:rtl/>
        </w:rPr>
        <w:t xml:space="preserve">           </w:t>
      </w:r>
      <w:r w:rsidRPr="00201470">
        <w:rPr>
          <w:rFonts w:ascii="Arial" w:hAnsi="Arial" w:cs="Arial"/>
          <w:sz w:val="24"/>
          <w:rtl/>
        </w:rPr>
        <w:tab/>
        <w:t xml:space="preserve">     המזמין</w:t>
      </w:r>
      <w:r w:rsidRPr="00201470">
        <w:rPr>
          <w:rFonts w:ascii="Arial" w:hAnsi="Arial" w:cs="Arial"/>
          <w:sz w:val="24"/>
          <w:rtl/>
        </w:rPr>
        <w:tab/>
      </w:r>
      <w:r w:rsidRPr="00201470">
        <w:rPr>
          <w:rFonts w:ascii="Arial" w:hAnsi="Arial" w:cs="Arial"/>
          <w:sz w:val="24"/>
          <w:rtl/>
        </w:rPr>
        <w:tab/>
      </w:r>
      <w:r w:rsidRPr="00201470">
        <w:rPr>
          <w:rFonts w:ascii="Arial" w:hAnsi="Arial" w:cs="Arial"/>
          <w:sz w:val="24"/>
          <w:rtl/>
        </w:rPr>
        <w:tab/>
      </w:r>
      <w:r w:rsidRPr="00201470">
        <w:rPr>
          <w:rFonts w:ascii="Arial" w:hAnsi="Arial" w:cs="Arial"/>
          <w:sz w:val="24"/>
          <w:rtl/>
        </w:rPr>
        <w:tab/>
      </w:r>
      <w:r w:rsidRPr="00201470">
        <w:rPr>
          <w:rFonts w:ascii="Arial" w:hAnsi="Arial" w:cs="Arial"/>
          <w:sz w:val="24"/>
          <w:rtl/>
        </w:rPr>
        <w:tab/>
        <w:t xml:space="preserve">                      ה</w:t>
      </w:r>
      <w:r w:rsidR="00066940">
        <w:rPr>
          <w:rFonts w:ascii="Arial" w:hAnsi="Arial" w:cs="Arial"/>
          <w:sz w:val="24"/>
          <w:rtl/>
        </w:rPr>
        <w:t>יועץ</w:t>
      </w:r>
    </w:p>
    <w:p w:rsidR="00B647C6" w:rsidRPr="00201470" w:rsidRDefault="00B647C6" w:rsidP="00B647C6">
      <w:pPr>
        <w:pStyle w:val="a7"/>
        <w:widowControl w:val="0"/>
        <w:rPr>
          <w:rFonts w:ascii="Arial" w:hAnsi="Arial" w:cs="Arial"/>
          <w:sz w:val="24"/>
          <w:szCs w:val="24"/>
          <w:u w:val="single"/>
          <w:rtl/>
        </w:rPr>
      </w:pPr>
      <w:r w:rsidRPr="00201470">
        <w:rPr>
          <w:rFonts w:ascii="Arial" w:hAnsi="Arial" w:cs="Arial"/>
          <w:sz w:val="24"/>
          <w:szCs w:val="24"/>
          <w:u w:val="single"/>
          <w:rtl/>
        </w:rPr>
        <w:br w:type="page"/>
      </w:r>
      <w:r w:rsidRPr="00201470">
        <w:rPr>
          <w:rFonts w:ascii="Arial" w:hAnsi="Arial" w:cs="Arial"/>
          <w:sz w:val="24"/>
          <w:szCs w:val="24"/>
          <w:u w:val="single"/>
          <w:rtl/>
        </w:rPr>
        <w:lastRenderedPageBreak/>
        <w:t xml:space="preserve">נספח </w:t>
      </w:r>
      <w:r>
        <w:rPr>
          <w:rFonts w:ascii="Arial" w:hAnsi="Arial" w:cs="Arial" w:hint="cs"/>
          <w:sz w:val="24"/>
          <w:szCs w:val="24"/>
          <w:u w:val="single"/>
          <w:rtl/>
        </w:rPr>
        <w:t>ג</w:t>
      </w:r>
      <w:r w:rsidRPr="00201470">
        <w:rPr>
          <w:rFonts w:ascii="Arial" w:hAnsi="Arial" w:cs="Arial"/>
          <w:sz w:val="24"/>
          <w:szCs w:val="24"/>
          <w:u w:val="single"/>
          <w:rtl/>
        </w:rPr>
        <w:t>' להסכם</w:t>
      </w:r>
    </w:p>
    <w:p w:rsidR="00B647C6" w:rsidRPr="00201470" w:rsidRDefault="00B647C6" w:rsidP="00B647C6">
      <w:pPr>
        <w:pStyle w:val="a7"/>
        <w:widowControl w:val="0"/>
        <w:rPr>
          <w:rFonts w:ascii="Arial" w:hAnsi="Arial" w:cs="Arial"/>
          <w:sz w:val="24"/>
          <w:szCs w:val="24"/>
          <w:u w:val="single"/>
          <w:rtl/>
        </w:rPr>
      </w:pPr>
    </w:p>
    <w:p w:rsidR="00B647C6" w:rsidRPr="00201470" w:rsidRDefault="00B647C6" w:rsidP="00B647C6">
      <w:pPr>
        <w:pStyle w:val="a7"/>
        <w:widowControl w:val="0"/>
        <w:rPr>
          <w:rFonts w:ascii="Arial" w:hAnsi="Arial" w:cs="Arial"/>
          <w:sz w:val="24"/>
          <w:szCs w:val="24"/>
          <w:rtl/>
        </w:rPr>
      </w:pPr>
      <w:r w:rsidRPr="00201470">
        <w:rPr>
          <w:rFonts w:ascii="Arial" w:hAnsi="Arial" w:cs="Arial"/>
          <w:sz w:val="24"/>
          <w:szCs w:val="24"/>
          <w:rtl/>
        </w:rPr>
        <w:t>התחייבות לשמירת סודיות</w:t>
      </w:r>
    </w:p>
    <w:p w:rsidR="00B647C6" w:rsidRPr="00201470" w:rsidRDefault="00B647C6" w:rsidP="002D2654">
      <w:pPr>
        <w:pStyle w:val="a8"/>
        <w:widowControl w:val="0"/>
        <w:rPr>
          <w:rFonts w:ascii="Arial" w:hAnsi="Arial" w:cs="Arial"/>
          <w:b/>
          <w:bCs/>
          <w:sz w:val="24"/>
          <w:rtl/>
        </w:rPr>
      </w:pPr>
      <w:r w:rsidRPr="00201470">
        <w:rPr>
          <w:rFonts w:ascii="Arial" w:hAnsi="Arial" w:cs="Arial"/>
          <w:b/>
          <w:bCs/>
          <w:sz w:val="24"/>
          <w:rtl/>
        </w:rPr>
        <w:t xml:space="preserve">שנערכה ונחתמה ב______ ביום ____ בחודש _____ </w:t>
      </w:r>
      <w:r w:rsidR="002D2654">
        <w:rPr>
          <w:rFonts w:ascii="Arial" w:hAnsi="Arial" w:cs="Arial" w:hint="cs"/>
          <w:b/>
          <w:bCs/>
          <w:sz w:val="24"/>
          <w:rtl/>
        </w:rPr>
        <w:t>2012</w:t>
      </w:r>
    </w:p>
    <w:p w:rsidR="00B647C6" w:rsidRPr="00201470" w:rsidRDefault="00B647C6" w:rsidP="00B647C6">
      <w:pPr>
        <w:pStyle w:val="a8"/>
        <w:widowControl w:val="0"/>
        <w:rPr>
          <w:rFonts w:ascii="Arial" w:hAnsi="Arial" w:cs="Arial"/>
          <w:sz w:val="24"/>
          <w:rtl/>
        </w:rPr>
      </w:pPr>
    </w:p>
    <w:p w:rsidR="00B647C6" w:rsidRPr="00201470" w:rsidRDefault="00B647C6" w:rsidP="00B647C6">
      <w:pPr>
        <w:pStyle w:val="a8"/>
        <w:widowControl w:val="0"/>
        <w:rPr>
          <w:rFonts w:ascii="Arial" w:hAnsi="Arial" w:cs="Arial"/>
          <w:sz w:val="24"/>
          <w:rtl/>
        </w:rPr>
      </w:pPr>
      <w:r w:rsidRPr="00201470">
        <w:rPr>
          <w:rFonts w:ascii="Arial" w:hAnsi="Arial" w:cs="Arial"/>
          <w:b/>
          <w:bCs/>
          <w:sz w:val="24"/>
          <w:rtl/>
        </w:rPr>
        <w:t>על ידי:</w:t>
      </w:r>
    </w:p>
    <w:p w:rsidR="00B647C6" w:rsidRPr="00201470" w:rsidRDefault="00B647C6" w:rsidP="00B647C6">
      <w:pPr>
        <w:pStyle w:val="a8"/>
        <w:widowControl w:val="0"/>
        <w:rPr>
          <w:rFonts w:ascii="Arial" w:hAnsi="Arial" w:cs="Arial"/>
          <w:sz w:val="24"/>
          <w:rtl/>
        </w:rPr>
      </w:pPr>
      <w:r w:rsidRPr="00201470">
        <w:rPr>
          <w:rFonts w:ascii="Arial" w:hAnsi="Arial" w:cs="Arial"/>
          <w:sz w:val="24"/>
          <w:rtl/>
        </w:rPr>
        <w:t>____________________</w:t>
      </w:r>
    </w:p>
    <w:p w:rsidR="00B647C6" w:rsidRPr="00201470" w:rsidRDefault="00B647C6" w:rsidP="00B647C6">
      <w:pPr>
        <w:pStyle w:val="a8"/>
        <w:widowControl w:val="0"/>
        <w:rPr>
          <w:rFonts w:ascii="Arial" w:hAnsi="Arial" w:cs="Arial"/>
          <w:sz w:val="24"/>
          <w:rtl/>
        </w:rPr>
      </w:pPr>
      <w:r w:rsidRPr="00201470">
        <w:rPr>
          <w:rFonts w:ascii="Arial" w:hAnsi="Arial" w:cs="Arial"/>
          <w:sz w:val="24"/>
          <w:rtl/>
        </w:rPr>
        <w:t>ת.ז. ________________</w:t>
      </w:r>
    </w:p>
    <w:p w:rsidR="00B647C6" w:rsidRPr="00201470" w:rsidRDefault="00B647C6" w:rsidP="00B647C6">
      <w:pPr>
        <w:pStyle w:val="a8"/>
        <w:widowControl w:val="0"/>
        <w:rPr>
          <w:rFonts w:ascii="Arial" w:hAnsi="Arial" w:cs="Arial"/>
          <w:sz w:val="24"/>
          <w:rtl/>
        </w:rPr>
      </w:pPr>
      <w:r w:rsidRPr="00201470">
        <w:rPr>
          <w:rFonts w:ascii="Arial" w:hAnsi="Arial" w:cs="Arial"/>
          <w:sz w:val="24"/>
          <w:rtl/>
        </w:rPr>
        <w:t>מרח' _______________</w:t>
      </w:r>
    </w:p>
    <w:p w:rsidR="00B647C6" w:rsidRPr="00201470" w:rsidRDefault="00B647C6" w:rsidP="00B647C6">
      <w:pPr>
        <w:pStyle w:val="a9"/>
        <w:widowControl w:val="0"/>
        <w:rPr>
          <w:rFonts w:ascii="Arial" w:hAnsi="Arial" w:cs="Arial"/>
          <w:sz w:val="24"/>
          <w:rtl/>
        </w:rPr>
      </w:pPr>
      <w:r w:rsidRPr="00201470">
        <w:rPr>
          <w:rFonts w:ascii="Arial" w:hAnsi="Arial" w:cs="Arial"/>
          <w:b/>
          <w:bCs/>
          <w:sz w:val="24"/>
          <w:rtl/>
        </w:rPr>
        <w:t>הואיל</w:t>
      </w:r>
      <w:r w:rsidRPr="00201470">
        <w:rPr>
          <w:rFonts w:ascii="Arial" w:hAnsi="Arial" w:cs="Arial"/>
          <w:sz w:val="24"/>
          <w:rtl/>
        </w:rPr>
        <w:tab/>
        <w:t>וממשלת ישראל בשם מדינת ישראל מקבלת את השירותים כהגדרתם להלן;</w:t>
      </w:r>
    </w:p>
    <w:p w:rsidR="00B647C6" w:rsidRPr="00201470" w:rsidRDefault="00B647C6" w:rsidP="00B647C6">
      <w:pPr>
        <w:pStyle w:val="a9"/>
        <w:widowControl w:val="0"/>
        <w:rPr>
          <w:rFonts w:ascii="Arial" w:hAnsi="Arial" w:cs="Arial"/>
          <w:sz w:val="24"/>
          <w:rtl/>
        </w:rPr>
      </w:pPr>
      <w:r w:rsidRPr="00201470">
        <w:rPr>
          <w:rFonts w:ascii="Arial" w:hAnsi="Arial" w:cs="Arial"/>
          <w:b/>
          <w:bCs/>
          <w:sz w:val="24"/>
          <w:rtl/>
        </w:rPr>
        <w:t>והואיל</w:t>
      </w:r>
      <w:r w:rsidRPr="00201470">
        <w:rPr>
          <w:rFonts w:ascii="Arial" w:hAnsi="Arial" w:cs="Arial"/>
          <w:sz w:val="24"/>
          <w:rtl/>
        </w:rPr>
        <w:tab/>
        <w:t>והנני מועסק בקשר למתן השירותים;</w:t>
      </w:r>
    </w:p>
    <w:p w:rsidR="00B647C6" w:rsidRPr="00201470" w:rsidRDefault="00B647C6" w:rsidP="00B647C6">
      <w:pPr>
        <w:pStyle w:val="a9"/>
        <w:widowControl w:val="0"/>
        <w:rPr>
          <w:rFonts w:ascii="Arial" w:hAnsi="Arial" w:cs="Arial"/>
          <w:sz w:val="24"/>
          <w:rtl/>
        </w:rPr>
      </w:pPr>
      <w:r w:rsidRPr="00201470">
        <w:rPr>
          <w:rFonts w:ascii="Arial" w:hAnsi="Arial" w:cs="Arial"/>
          <w:b/>
          <w:bCs/>
          <w:sz w:val="24"/>
          <w:rtl/>
        </w:rPr>
        <w:t>והואיל</w:t>
      </w:r>
      <w:r w:rsidRPr="00201470">
        <w:rPr>
          <w:rFonts w:ascii="Arial" w:hAnsi="Arial" w:cs="Arial"/>
          <w:sz w:val="24"/>
          <w:rtl/>
        </w:rPr>
        <w:tab/>
        <w:t>והנני עשוי להיחשף לסודות מקצועיים עליהם מעוניינת מדינת ישראל להגן.</w:t>
      </w:r>
    </w:p>
    <w:p w:rsidR="00B647C6" w:rsidRPr="00201470" w:rsidRDefault="00B647C6" w:rsidP="00B647C6">
      <w:pPr>
        <w:pStyle w:val="a9"/>
        <w:widowControl w:val="0"/>
        <w:rPr>
          <w:rFonts w:ascii="Arial" w:hAnsi="Arial" w:cs="Arial"/>
          <w:sz w:val="24"/>
          <w:rtl/>
        </w:rPr>
      </w:pPr>
    </w:p>
    <w:p w:rsidR="00B647C6" w:rsidRPr="00201470" w:rsidRDefault="00B647C6" w:rsidP="00B647C6">
      <w:pPr>
        <w:pStyle w:val="a9"/>
        <w:widowControl w:val="0"/>
        <w:jc w:val="center"/>
        <w:rPr>
          <w:rFonts w:ascii="Arial" w:hAnsi="Arial" w:cs="Arial"/>
          <w:b/>
          <w:bCs/>
          <w:sz w:val="24"/>
          <w:rtl/>
        </w:rPr>
      </w:pPr>
      <w:r w:rsidRPr="00201470">
        <w:rPr>
          <w:rFonts w:ascii="Arial" w:hAnsi="Arial" w:cs="Arial"/>
          <w:b/>
          <w:bCs/>
          <w:sz w:val="24"/>
          <w:rtl/>
        </w:rPr>
        <w:t>לפיכך הנני מתחייב כלפי מדינת ישראל כדלקמן:</w:t>
      </w:r>
    </w:p>
    <w:p w:rsidR="00B647C6" w:rsidRPr="00201470" w:rsidRDefault="00B647C6" w:rsidP="00B647C6">
      <w:pPr>
        <w:pStyle w:val="a9"/>
        <w:widowControl w:val="0"/>
        <w:rPr>
          <w:rFonts w:ascii="Arial" w:hAnsi="Arial" w:cs="Arial"/>
          <w:b/>
          <w:bCs/>
          <w:sz w:val="24"/>
          <w:rtl/>
        </w:rPr>
      </w:pPr>
    </w:p>
    <w:p w:rsidR="00B647C6" w:rsidRPr="00201470" w:rsidRDefault="00B647C6" w:rsidP="00B647C6">
      <w:pPr>
        <w:ind w:hanging="333"/>
        <w:rPr>
          <w:rFonts w:ascii="Arial" w:hAnsi="Arial" w:cs="Arial"/>
          <w:b/>
          <w:bCs/>
          <w:sz w:val="24"/>
          <w:rtl/>
        </w:rPr>
      </w:pPr>
      <w:r w:rsidRPr="00201470">
        <w:rPr>
          <w:rFonts w:ascii="Arial" w:hAnsi="Arial" w:cs="Arial"/>
          <w:b/>
          <w:bCs/>
          <w:sz w:val="24"/>
          <w:rtl/>
        </w:rPr>
        <w:t>1.</w:t>
      </w:r>
      <w:r w:rsidRPr="00201470">
        <w:rPr>
          <w:rFonts w:ascii="Arial" w:hAnsi="Arial" w:cs="Arial"/>
          <w:b/>
          <w:bCs/>
          <w:sz w:val="24"/>
          <w:rtl/>
        </w:rPr>
        <w:tab/>
      </w:r>
      <w:r w:rsidRPr="00201470">
        <w:rPr>
          <w:rFonts w:ascii="Arial" w:hAnsi="Arial" w:cs="Arial"/>
          <w:b/>
          <w:bCs/>
          <w:sz w:val="24"/>
          <w:u w:val="single"/>
          <w:rtl/>
        </w:rPr>
        <w:t>הגדרות</w:t>
      </w:r>
    </w:p>
    <w:p w:rsidR="00B647C6" w:rsidRPr="00201470" w:rsidRDefault="00B647C6" w:rsidP="00B647C6">
      <w:pPr>
        <w:pStyle w:val="N1"/>
        <w:widowControl w:val="0"/>
        <w:rPr>
          <w:rFonts w:ascii="Arial" w:hAnsi="Arial" w:cs="Arial"/>
          <w:sz w:val="24"/>
          <w:rtl/>
        </w:rPr>
      </w:pPr>
      <w:r w:rsidRPr="00201470">
        <w:rPr>
          <w:rFonts w:ascii="Arial" w:hAnsi="Arial" w:cs="Arial"/>
          <w:sz w:val="24"/>
          <w:rtl/>
        </w:rPr>
        <w:t>בהתחייבות זו תהיה למונחים הבאים המשמעות המופיעה לצידם:</w:t>
      </w:r>
    </w:p>
    <w:p w:rsidR="00B647C6" w:rsidRPr="00201470" w:rsidRDefault="00B647C6" w:rsidP="00B647C6">
      <w:pPr>
        <w:pStyle w:val="aa"/>
        <w:widowControl w:val="0"/>
        <w:rPr>
          <w:rFonts w:ascii="Arial" w:hAnsi="Arial" w:cs="Arial"/>
          <w:b/>
          <w:bCs/>
          <w:sz w:val="24"/>
          <w:rtl/>
        </w:rPr>
      </w:pPr>
      <w:r w:rsidRPr="00201470">
        <w:rPr>
          <w:rFonts w:ascii="Arial" w:hAnsi="Arial" w:cs="Arial"/>
          <w:b/>
          <w:bCs/>
          <w:sz w:val="24"/>
          <w:rtl/>
        </w:rPr>
        <w:t xml:space="preserve">השירותים" או </w:t>
      </w:r>
    </w:p>
    <w:p w:rsidR="00B647C6" w:rsidRPr="00201470" w:rsidRDefault="00B647C6" w:rsidP="00B647C6">
      <w:pPr>
        <w:pStyle w:val="aa"/>
        <w:widowControl w:val="0"/>
        <w:rPr>
          <w:rFonts w:ascii="Arial" w:hAnsi="Arial" w:cs="Arial"/>
          <w:b/>
          <w:bCs/>
          <w:sz w:val="24"/>
          <w:rtl/>
        </w:rPr>
      </w:pPr>
      <w:r w:rsidRPr="00201470">
        <w:rPr>
          <w:rFonts w:ascii="Arial" w:hAnsi="Arial" w:cs="Arial"/>
          <w:b/>
          <w:bCs/>
          <w:sz w:val="24"/>
          <w:rtl/>
        </w:rPr>
        <w:t xml:space="preserve">"שירותי יעוץ" - </w:t>
      </w:r>
      <w:r w:rsidRPr="00201470">
        <w:rPr>
          <w:rFonts w:ascii="Arial" w:hAnsi="Arial" w:cs="Arial"/>
          <w:b/>
          <w:bCs/>
          <w:sz w:val="24"/>
          <w:rtl/>
        </w:rPr>
        <w:tab/>
      </w:r>
      <w:r w:rsidRPr="00201470">
        <w:rPr>
          <w:rFonts w:ascii="Arial" w:hAnsi="Arial" w:cs="Arial"/>
          <w:sz w:val="24"/>
          <w:rtl/>
        </w:rPr>
        <w:t xml:space="preserve">שירותי </w:t>
      </w:r>
      <w:r>
        <w:rPr>
          <w:rFonts w:ascii="Arial" w:hAnsi="Arial" w:cs="Arial" w:hint="cs"/>
          <w:sz w:val="24"/>
          <w:rtl/>
        </w:rPr>
        <w:t>ייעוץ לאיכות חשמל</w:t>
      </w:r>
      <w:r w:rsidRPr="00201470">
        <w:rPr>
          <w:rFonts w:ascii="Arial" w:hAnsi="Arial" w:cs="Arial"/>
          <w:sz w:val="24"/>
          <w:rtl/>
        </w:rPr>
        <w:t>, בהתאם למפורט במכרז מס' _____ אשר פורסם על ידי המזמין.</w:t>
      </w:r>
    </w:p>
    <w:p w:rsidR="00B647C6" w:rsidRPr="00201470" w:rsidRDefault="00B647C6" w:rsidP="00B647C6">
      <w:pPr>
        <w:pStyle w:val="aa"/>
        <w:widowControl w:val="0"/>
        <w:rPr>
          <w:rFonts w:ascii="Arial" w:hAnsi="Arial" w:cs="Arial"/>
          <w:b/>
          <w:bCs/>
          <w:sz w:val="24"/>
          <w:rtl/>
        </w:rPr>
      </w:pPr>
    </w:p>
    <w:p w:rsidR="00B647C6" w:rsidRPr="00201470" w:rsidRDefault="00B647C6" w:rsidP="00B647C6">
      <w:pPr>
        <w:pStyle w:val="aa"/>
        <w:widowControl w:val="0"/>
        <w:rPr>
          <w:rFonts w:ascii="Arial" w:hAnsi="Arial" w:cs="Arial"/>
          <w:sz w:val="24"/>
          <w:rtl/>
        </w:rPr>
      </w:pPr>
      <w:r w:rsidRPr="00201470">
        <w:rPr>
          <w:rFonts w:ascii="Arial" w:hAnsi="Arial" w:cs="Arial"/>
          <w:b/>
          <w:bCs/>
          <w:sz w:val="24"/>
          <w:rtl/>
        </w:rPr>
        <w:t>"מידע"</w:t>
      </w:r>
      <w:r w:rsidRPr="00201470">
        <w:rPr>
          <w:rFonts w:ascii="Arial" w:hAnsi="Arial" w:cs="Arial"/>
          <w:sz w:val="24"/>
          <w:rtl/>
        </w:rPr>
        <w:t xml:space="preserve"> -</w:t>
      </w:r>
      <w:r w:rsidRPr="00201470">
        <w:rPr>
          <w:rFonts w:ascii="Arial" w:hAnsi="Arial" w:cs="Arial"/>
          <w:sz w:val="24"/>
          <w:rtl/>
        </w:rPr>
        <w:tab/>
        <w:t>כל מידע (</w:t>
      </w:r>
      <w:r w:rsidRPr="00201470">
        <w:rPr>
          <w:rFonts w:ascii="Arial" w:hAnsi="Arial" w:cs="Arial"/>
          <w:sz w:val="24"/>
        </w:rPr>
        <w:t>Information</w:t>
      </w:r>
      <w:r w:rsidRPr="00201470">
        <w:rPr>
          <w:rFonts w:ascii="Arial" w:hAnsi="Arial" w:cs="Arial"/>
          <w:sz w:val="24"/>
          <w:rtl/>
        </w:rPr>
        <w:t>), ידע (</w:t>
      </w:r>
      <w:r w:rsidRPr="00201470">
        <w:rPr>
          <w:rFonts w:ascii="Arial" w:hAnsi="Arial" w:cs="Arial"/>
          <w:sz w:val="24"/>
        </w:rPr>
        <w:t>Know-How</w:t>
      </w:r>
      <w:r w:rsidRPr="00201470">
        <w:rPr>
          <w:rFonts w:ascii="Arial" w:hAnsi="Arial" w:cs="Arial"/>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B647C6" w:rsidRPr="00201470" w:rsidRDefault="00B647C6" w:rsidP="00B647C6">
      <w:pPr>
        <w:pStyle w:val="aa"/>
        <w:widowControl w:val="0"/>
        <w:rPr>
          <w:rFonts w:ascii="Arial" w:hAnsi="Arial" w:cs="Arial"/>
          <w:sz w:val="24"/>
          <w:rtl/>
        </w:rPr>
      </w:pPr>
    </w:p>
    <w:p w:rsidR="00B647C6" w:rsidRPr="00201470" w:rsidRDefault="00B647C6" w:rsidP="00B647C6">
      <w:pPr>
        <w:pStyle w:val="aa"/>
        <w:widowControl w:val="0"/>
        <w:rPr>
          <w:rFonts w:ascii="Arial" w:hAnsi="Arial" w:cs="Arial"/>
          <w:sz w:val="24"/>
          <w:rtl/>
        </w:rPr>
      </w:pPr>
      <w:r w:rsidRPr="00201470">
        <w:rPr>
          <w:rFonts w:ascii="Arial" w:hAnsi="Arial" w:cs="Arial"/>
          <w:b/>
          <w:bCs/>
          <w:sz w:val="24"/>
          <w:rtl/>
        </w:rPr>
        <w:t xml:space="preserve">"סודות מקצועיים" </w:t>
      </w:r>
      <w:r w:rsidRPr="00201470">
        <w:rPr>
          <w:rFonts w:ascii="Arial" w:hAnsi="Arial" w:cs="Arial"/>
          <w:sz w:val="24"/>
          <w:rtl/>
        </w:rPr>
        <w:t>-</w:t>
      </w:r>
      <w:r w:rsidRPr="00201470">
        <w:rPr>
          <w:rFonts w:ascii="Arial" w:hAnsi="Arial" w:cs="Arial"/>
          <w:sz w:val="24"/>
          <w:rtl/>
        </w:rPr>
        <w:tab/>
        <w:t>כל מידע אודות המזמין אשר יגיע לידי ה</w:t>
      </w:r>
      <w:r w:rsidR="00066940">
        <w:rPr>
          <w:rFonts w:ascii="Arial" w:hAnsi="Arial" w:cs="Arial"/>
          <w:sz w:val="24"/>
          <w:rtl/>
        </w:rPr>
        <w:t>יועץ</w:t>
      </w:r>
      <w:r w:rsidRPr="00201470">
        <w:rPr>
          <w:rFonts w:ascii="Arial" w:hAnsi="Arial" w:cs="Arial"/>
          <w:sz w:val="24"/>
          <w:rtl/>
        </w:rPr>
        <w:t xml:space="preserve">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B647C6" w:rsidRPr="00201470" w:rsidRDefault="00B647C6" w:rsidP="00B647C6">
      <w:pPr>
        <w:widowControl w:val="0"/>
        <w:numPr>
          <w:ilvl w:val="0"/>
          <w:numId w:val="2"/>
        </w:numPr>
        <w:spacing w:line="240" w:lineRule="auto"/>
        <w:rPr>
          <w:rFonts w:ascii="Arial" w:hAnsi="Arial" w:cs="Arial"/>
          <w:b/>
          <w:bCs/>
          <w:sz w:val="24"/>
          <w:rtl/>
        </w:rPr>
      </w:pPr>
      <w:r w:rsidRPr="00201470">
        <w:rPr>
          <w:rFonts w:ascii="Arial" w:hAnsi="Arial" w:cs="Arial"/>
          <w:b/>
          <w:bCs/>
          <w:sz w:val="24"/>
          <w:u w:val="single"/>
          <w:rtl/>
        </w:rPr>
        <w:t>שמירת סודיות</w:t>
      </w:r>
    </w:p>
    <w:p w:rsidR="00B647C6" w:rsidRPr="00201470" w:rsidRDefault="00B647C6" w:rsidP="00B647C6">
      <w:pPr>
        <w:ind w:left="423"/>
        <w:rPr>
          <w:rFonts w:ascii="Arial" w:hAnsi="Arial" w:cs="Arial"/>
          <w:sz w:val="24"/>
          <w:rtl/>
        </w:rPr>
      </w:pPr>
      <w:r w:rsidRPr="00201470">
        <w:rPr>
          <w:rFonts w:ascii="Arial" w:hAnsi="Arial" w:cs="Arial"/>
          <w:sz w:val="24"/>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B647C6" w:rsidRPr="00201470" w:rsidRDefault="00B647C6" w:rsidP="00B647C6">
      <w:pPr>
        <w:ind w:left="423"/>
        <w:rPr>
          <w:rFonts w:ascii="Arial" w:hAnsi="Arial" w:cs="Arial"/>
          <w:sz w:val="24"/>
          <w:rtl/>
        </w:rPr>
      </w:pPr>
      <w:r w:rsidRPr="00201470">
        <w:rPr>
          <w:rFonts w:ascii="Arial" w:hAnsi="Arial" w:cs="Arial"/>
          <w:sz w:val="24"/>
          <w:rtl/>
        </w:rPr>
        <w:t>הנני מצהיר כי ידוע לי שאי מילוי התחייבויותיי מהוות עבירה לפי פרק ז' (ביטחון המדינה, יחסי חוץ וסודות רשמיים) לחוק העונשין, תשל"ז - 1977.</w:t>
      </w:r>
    </w:p>
    <w:p w:rsidR="00B647C6" w:rsidRPr="00201470" w:rsidRDefault="00B647C6" w:rsidP="00B647C6">
      <w:pPr>
        <w:ind w:left="423"/>
        <w:rPr>
          <w:rFonts w:ascii="Arial" w:hAnsi="Arial" w:cs="Arial"/>
          <w:b/>
          <w:bCs/>
          <w:sz w:val="24"/>
          <w:rtl/>
        </w:rPr>
      </w:pPr>
    </w:p>
    <w:p w:rsidR="00B647C6" w:rsidRPr="00201470" w:rsidRDefault="00B647C6" w:rsidP="00B647C6">
      <w:pPr>
        <w:ind w:left="423"/>
        <w:rPr>
          <w:rFonts w:ascii="Arial" w:hAnsi="Arial" w:cs="Arial"/>
          <w:sz w:val="24"/>
          <w:rtl/>
        </w:rPr>
      </w:pPr>
      <w:r w:rsidRPr="00201470">
        <w:rPr>
          <w:rFonts w:ascii="Arial" w:hAnsi="Arial" w:cs="Arial"/>
          <w:b/>
          <w:bCs/>
          <w:sz w:val="24"/>
          <w:rtl/>
        </w:rPr>
        <w:t>ולראיה באתי על החתום:</w:t>
      </w:r>
      <w:r>
        <w:rPr>
          <w:rFonts w:ascii="Arial" w:hAnsi="Arial" w:cs="Arial" w:hint="cs"/>
          <w:sz w:val="24"/>
          <w:rtl/>
        </w:rPr>
        <w:t xml:space="preserve">  </w:t>
      </w:r>
      <w:r w:rsidRPr="00201470">
        <w:rPr>
          <w:rFonts w:ascii="Arial" w:hAnsi="Arial" w:cs="Arial"/>
          <w:sz w:val="24"/>
          <w:rtl/>
        </w:rPr>
        <w:t>_______________</w:t>
      </w:r>
    </w:p>
    <w:p w:rsidR="002D2654" w:rsidRPr="00201470" w:rsidRDefault="00B647C6" w:rsidP="002D2654">
      <w:pPr>
        <w:pStyle w:val="a7"/>
        <w:widowControl w:val="0"/>
        <w:rPr>
          <w:rFonts w:ascii="Arial" w:hAnsi="Arial" w:cs="Arial"/>
          <w:sz w:val="24"/>
          <w:szCs w:val="24"/>
          <w:u w:val="single"/>
          <w:rtl/>
        </w:rPr>
      </w:pPr>
      <w:r w:rsidRPr="00201470">
        <w:rPr>
          <w:rFonts w:ascii="Arial" w:hAnsi="Arial" w:cs="Arial"/>
          <w:sz w:val="24"/>
          <w:szCs w:val="24"/>
          <w:rtl/>
        </w:rPr>
        <w:br w:type="page"/>
      </w:r>
      <w:r w:rsidR="002D2654" w:rsidRPr="00201470">
        <w:rPr>
          <w:rFonts w:ascii="Arial" w:hAnsi="Arial" w:cs="Arial"/>
          <w:sz w:val="24"/>
          <w:szCs w:val="24"/>
          <w:u w:val="single"/>
          <w:rtl/>
        </w:rPr>
        <w:lastRenderedPageBreak/>
        <w:t xml:space="preserve">נספח </w:t>
      </w:r>
      <w:r w:rsidR="002D2654">
        <w:rPr>
          <w:rFonts w:ascii="Arial" w:hAnsi="Arial" w:cs="Arial" w:hint="cs"/>
          <w:sz w:val="24"/>
          <w:szCs w:val="24"/>
          <w:u w:val="single"/>
          <w:rtl/>
        </w:rPr>
        <w:t>ד</w:t>
      </w:r>
      <w:r w:rsidR="002D2654" w:rsidRPr="00201470">
        <w:rPr>
          <w:rFonts w:ascii="Arial" w:hAnsi="Arial" w:cs="Arial"/>
          <w:sz w:val="24"/>
          <w:szCs w:val="24"/>
          <w:u w:val="single"/>
          <w:rtl/>
        </w:rPr>
        <w:t>' להסכם</w:t>
      </w:r>
    </w:p>
    <w:p w:rsidR="002D2654" w:rsidRPr="00201470" w:rsidRDefault="002D2654" w:rsidP="002D2654">
      <w:pPr>
        <w:pStyle w:val="a7"/>
        <w:widowControl w:val="0"/>
        <w:rPr>
          <w:rFonts w:ascii="Arial" w:hAnsi="Arial" w:cs="Arial"/>
          <w:sz w:val="24"/>
          <w:szCs w:val="24"/>
          <w:u w:val="single"/>
          <w:rtl/>
        </w:rPr>
      </w:pPr>
    </w:p>
    <w:p w:rsidR="002D2654" w:rsidRPr="00201470" w:rsidRDefault="002D2654" w:rsidP="002D2654">
      <w:pPr>
        <w:pStyle w:val="a7"/>
        <w:widowControl w:val="0"/>
        <w:rPr>
          <w:rFonts w:ascii="Arial" w:hAnsi="Arial" w:cs="Arial"/>
          <w:sz w:val="24"/>
          <w:szCs w:val="24"/>
          <w:rtl/>
        </w:rPr>
      </w:pPr>
      <w:r w:rsidRPr="00201470">
        <w:rPr>
          <w:rFonts w:ascii="Arial" w:hAnsi="Arial" w:cs="Arial"/>
          <w:sz w:val="24"/>
          <w:szCs w:val="24"/>
          <w:rtl/>
        </w:rPr>
        <w:t>התחייבות להעדר ניגוד עניינים</w:t>
      </w:r>
    </w:p>
    <w:p w:rsidR="002D2654" w:rsidRPr="00201470" w:rsidRDefault="002D2654" w:rsidP="002D2654">
      <w:pPr>
        <w:pStyle w:val="a8"/>
        <w:widowControl w:val="0"/>
        <w:rPr>
          <w:rFonts w:ascii="Arial" w:hAnsi="Arial" w:cs="Arial"/>
          <w:b/>
          <w:bCs/>
          <w:sz w:val="24"/>
          <w:rtl/>
        </w:rPr>
      </w:pPr>
      <w:r w:rsidRPr="00201470">
        <w:rPr>
          <w:rFonts w:ascii="Arial" w:hAnsi="Arial" w:cs="Arial"/>
          <w:b/>
          <w:bCs/>
          <w:sz w:val="24"/>
          <w:rtl/>
        </w:rPr>
        <w:t>שנערכה ונחתמה ב</w:t>
      </w:r>
      <w:r>
        <w:rPr>
          <w:rFonts w:ascii="Arial" w:hAnsi="Arial" w:cs="Arial" w:hint="cs"/>
          <w:b/>
          <w:bCs/>
          <w:sz w:val="24"/>
          <w:rtl/>
        </w:rPr>
        <w:t>יום</w:t>
      </w:r>
      <w:r w:rsidRPr="00201470">
        <w:rPr>
          <w:rFonts w:ascii="Arial" w:hAnsi="Arial" w:cs="Arial"/>
          <w:b/>
          <w:bCs/>
          <w:sz w:val="24"/>
          <w:rtl/>
        </w:rPr>
        <w:t>______ בחודש _____</w:t>
      </w:r>
      <w:r>
        <w:rPr>
          <w:rFonts w:ascii="Arial" w:hAnsi="Arial" w:cs="Arial" w:hint="cs"/>
          <w:b/>
          <w:bCs/>
          <w:sz w:val="24"/>
          <w:rtl/>
        </w:rPr>
        <w:t xml:space="preserve"> שנת 2012</w:t>
      </w:r>
    </w:p>
    <w:p w:rsidR="002D2654" w:rsidRPr="00201470" w:rsidRDefault="002D2654" w:rsidP="002D2654">
      <w:pPr>
        <w:pStyle w:val="a8"/>
        <w:widowControl w:val="0"/>
        <w:jc w:val="both"/>
        <w:rPr>
          <w:rFonts w:ascii="Arial" w:hAnsi="Arial" w:cs="Arial"/>
          <w:sz w:val="24"/>
          <w:rtl/>
        </w:rPr>
      </w:pPr>
    </w:p>
    <w:p w:rsidR="002D2654" w:rsidRPr="00201470" w:rsidRDefault="002D2654" w:rsidP="002D2654">
      <w:pPr>
        <w:pStyle w:val="a8"/>
        <w:widowControl w:val="0"/>
        <w:rPr>
          <w:rFonts w:ascii="Arial" w:hAnsi="Arial" w:cs="Arial"/>
          <w:b/>
          <w:bCs/>
          <w:sz w:val="24"/>
          <w:rtl/>
        </w:rPr>
      </w:pPr>
    </w:p>
    <w:p w:rsidR="002D2654" w:rsidRPr="00201470" w:rsidRDefault="002D2654" w:rsidP="002D2654">
      <w:pPr>
        <w:pStyle w:val="a8"/>
        <w:widowControl w:val="0"/>
        <w:rPr>
          <w:rFonts w:ascii="Arial" w:hAnsi="Arial" w:cs="Arial"/>
          <w:sz w:val="24"/>
          <w:rtl/>
        </w:rPr>
      </w:pPr>
      <w:r w:rsidRPr="00201470">
        <w:rPr>
          <w:rFonts w:ascii="Arial" w:hAnsi="Arial" w:cs="Arial"/>
          <w:b/>
          <w:bCs/>
          <w:sz w:val="24"/>
          <w:rtl/>
        </w:rPr>
        <w:t>על ידי:</w:t>
      </w:r>
    </w:p>
    <w:p w:rsidR="002D2654" w:rsidRPr="00201470" w:rsidRDefault="002D2654" w:rsidP="002D2654">
      <w:pPr>
        <w:pStyle w:val="a8"/>
        <w:widowControl w:val="0"/>
        <w:rPr>
          <w:rFonts w:ascii="Arial" w:hAnsi="Arial" w:cs="Arial"/>
          <w:sz w:val="24"/>
          <w:rtl/>
        </w:rPr>
      </w:pPr>
      <w:r w:rsidRPr="00201470">
        <w:rPr>
          <w:rFonts w:ascii="Arial" w:hAnsi="Arial" w:cs="Arial"/>
          <w:sz w:val="24"/>
          <w:rtl/>
        </w:rPr>
        <w:t>____________________</w:t>
      </w:r>
    </w:p>
    <w:p w:rsidR="002D2654" w:rsidRPr="00201470" w:rsidRDefault="002D2654" w:rsidP="002D2654">
      <w:pPr>
        <w:pStyle w:val="a8"/>
        <w:widowControl w:val="0"/>
        <w:rPr>
          <w:rFonts w:ascii="Arial" w:hAnsi="Arial" w:cs="Arial"/>
          <w:sz w:val="24"/>
          <w:rtl/>
        </w:rPr>
      </w:pPr>
      <w:r w:rsidRPr="00201470">
        <w:rPr>
          <w:rFonts w:ascii="Arial" w:hAnsi="Arial" w:cs="Arial"/>
          <w:sz w:val="24"/>
          <w:rtl/>
        </w:rPr>
        <w:t>ת.ז. ________________</w:t>
      </w:r>
    </w:p>
    <w:p w:rsidR="002D2654" w:rsidRPr="00201470" w:rsidRDefault="002D2654" w:rsidP="002D2654">
      <w:pPr>
        <w:pStyle w:val="a8"/>
        <w:widowControl w:val="0"/>
        <w:rPr>
          <w:rFonts w:ascii="Arial" w:hAnsi="Arial" w:cs="Arial"/>
          <w:sz w:val="24"/>
          <w:rtl/>
        </w:rPr>
      </w:pPr>
      <w:r w:rsidRPr="00201470">
        <w:rPr>
          <w:rFonts w:ascii="Arial" w:hAnsi="Arial" w:cs="Arial"/>
          <w:sz w:val="24"/>
          <w:rtl/>
        </w:rPr>
        <w:t>מרח' _______________</w:t>
      </w:r>
    </w:p>
    <w:p w:rsidR="002D2654" w:rsidRPr="00201470" w:rsidRDefault="002D2654" w:rsidP="002D2654">
      <w:pPr>
        <w:pStyle w:val="a9"/>
        <w:widowControl w:val="0"/>
        <w:rPr>
          <w:rFonts w:ascii="Arial" w:hAnsi="Arial" w:cs="Arial"/>
          <w:sz w:val="24"/>
          <w:rtl/>
        </w:rPr>
      </w:pPr>
    </w:p>
    <w:p w:rsidR="002D2654" w:rsidRPr="00201470" w:rsidRDefault="002D2654" w:rsidP="002D2654">
      <w:pPr>
        <w:pStyle w:val="a9"/>
        <w:widowControl w:val="0"/>
        <w:rPr>
          <w:rFonts w:ascii="Arial" w:hAnsi="Arial" w:cs="Arial"/>
          <w:sz w:val="24"/>
          <w:rtl/>
        </w:rPr>
      </w:pPr>
      <w:r w:rsidRPr="00201470">
        <w:rPr>
          <w:rFonts w:ascii="Arial" w:hAnsi="Arial" w:cs="Arial"/>
          <w:b/>
          <w:bCs/>
          <w:sz w:val="24"/>
          <w:rtl/>
        </w:rPr>
        <w:t>הואיל</w:t>
      </w:r>
      <w:r w:rsidRPr="00201470">
        <w:rPr>
          <w:rFonts w:ascii="Arial" w:hAnsi="Arial" w:cs="Arial"/>
          <w:sz w:val="24"/>
          <w:rtl/>
        </w:rPr>
        <w:tab/>
        <w:t>וממשלת ישראל בשם מדינת ישראל מקבלת את השירותים כהגדרתם להלן;</w:t>
      </w:r>
    </w:p>
    <w:p w:rsidR="002D2654" w:rsidRPr="00201470" w:rsidRDefault="002D2654" w:rsidP="002D2654">
      <w:pPr>
        <w:pStyle w:val="a9"/>
        <w:widowControl w:val="0"/>
        <w:rPr>
          <w:rFonts w:ascii="Arial" w:hAnsi="Arial" w:cs="Arial"/>
          <w:sz w:val="24"/>
          <w:rtl/>
        </w:rPr>
      </w:pPr>
      <w:r w:rsidRPr="00201470">
        <w:rPr>
          <w:rFonts w:ascii="Arial" w:hAnsi="Arial" w:cs="Arial"/>
          <w:b/>
          <w:bCs/>
          <w:sz w:val="24"/>
          <w:rtl/>
        </w:rPr>
        <w:t>והואיל</w:t>
      </w:r>
      <w:r w:rsidRPr="00201470">
        <w:rPr>
          <w:rFonts w:ascii="Arial" w:hAnsi="Arial" w:cs="Arial"/>
          <w:sz w:val="24"/>
          <w:rtl/>
        </w:rPr>
        <w:tab/>
        <w:t>והנני מועסק בקשר למתן השירותים;</w:t>
      </w:r>
    </w:p>
    <w:p w:rsidR="002D2654" w:rsidRPr="00201470" w:rsidRDefault="002D2654" w:rsidP="002D2654">
      <w:pPr>
        <w:pStyle w:val="a9"/>
        <w:widowControl w:val="0"/>
        <w:rPr>
          <w:rFonts w:ascii="Arial" w:hAnsi="Arial" w:cs="Arial"/>
          <w:sz w:val="24"/>
          <w:rtl/>
        </w:rPr>
      </w:pPr>
      <w:r w:rsidRPr="00201470">
        <w:rPr>
          <w:rFonts w:ascii="Arial" w:hAnsi="Arial" w:cs="Arial"/>
          <w:b/>
          <w:bCs/>
          <w:sz w:val="24"/>
          <w:rtl/>
        </w:rPr>
        <w:t>והואיל</w:t>
      </w:r>
      <w:r w:rsidRPr="00201470">
        <w:rPr>
          <w:rFonts w:ascii="Arial" w:hAnsi="Arial" w:cs="Arial"/>
          <w:sz w:val="24"/>
          <w:rtl/>
        </w:rPr>
        <w:tab/>
        <w:t>והנני עשוי להימצא במצב של ניגוד עניינים במסגרת מתן השירותים ולאחריו;</w:t>
      </w:r>
    </w:p>
    <w:p w:rsidR="002D2654" w:rsidRPr="00201470" w:rsidRDefault="002D2654" w:rsidP="002D2654">
      <w:pPr>
        <w:pStyle w:val="a9"/>
        <w:widowControl w:val="0"/>
        <w:rPr>
          <w:rFonts w:ascii="Arial" w:hAnsi="Arial" w:cs="Arial"/>
          <w:sz w:val="24"/>
          <w:rtl/>
        </w:rPr>
      </w:pPr>
    </w:p>
    <w:p w:rsidR="002D2654" w:rsidRPr="00201470" w:rsidRDefault="002D2654" w:rsidP="002D2654">
      <w:pPr>
        <w:pStyle w:val="a9"/>
        <w:widowControl w:val="0"/>
        <w:jc w:val="center"/>
        <w:rPr>
          <w:rFonts w:ascii="Arial" w:hAnsi="Arial" w:cs="Arial"/>
          <w:b/>
          <w:bCs/>
          <w:sz w:val="24"/>
          <w:rtl/>
        </w:rPr>
      </w:pPr>
      <w:r w:rsidRPr="00201470">
        <w:rPr>
          <w:rFonts w:ascii="Arial" w:hAnsi="Arial" w:cs="Arial"/>
          <w:b/>
          <w:bCs/>
          <w:sz w:val="24"/>
          <w:rtl/>
        </w:rPr>
        <w:t>לפיכך הנני מתחייב כלפי מדינת ישראל כדלקמן:</w:t>
      </w:r>
    </w:p>
    <w:p w:rsidR="002D2654" w:rsidRPr="00201470" w:rsidRDefault="002D2654" w:rsidP="002D2654">
      <w:pPr>
        <w:pStyle w:val="a9"/>
        <w:widowControl w:val="0"/>
        <w:jc w:val="center"/>
        <w:rPr>
          <w:rFonts w:ascii="Arial" w:hAnsi="Arial" w:cs="Arial"/>
          <w:b/>
          <w:bCs/>
          <w:sz w:val="24"/>
          <w:rtl/>
        </w:rPr>
      </w:pPr>
    </w:p>
    <w:p w:rsidR="002D2654" w:rsidRPr="00201470" w:rsidRDefault="002D2654" w:rsidP="002D2654">
      <w:pPr>
        <w:numPr>
          <w:ilvl w:val="0"/>
          <w:numId w:val="1"/>
        </w:numPr>
        <w:spacing w:before="120" w:line="240" w:lineRule="auto"/>
        <w:rPr>
          <w:rFonts w:ascii="Arial" w:hAnsi="Arial" w:cs="Arial"/>
          <w:sz w:val="24"/>
          <w:rtl/>
        </w:rPr>
      </w:pPr>
      <w:r w:rsidRPr="00201470">
        <w:rPr>
          <w:rFonts w:ascii="Arial" w:hAnsi="Arial" w:cs="Arial"/>
          <w:sz w:val="24"/>
          <w:rtl/>
        </w:rPr>
        <w:t>הנני מצהיר ומתחייב שאין ולא יהיה לי, במהלך תקופת מתן השירותים, ניגוד עניינים מכל מין וסוג שהוא, ו/או קשרים עסקיים או קשרים אחרים עם גורמים בקשר למתן השירותים.</w:t>
      </w:r>
    </w:p>
    <w:p w:rsidR="002D2654" w:rsidRPr="008F65B9" w:rsidRDefault="002D2654" w:rsidP="002D2654">
      <w:pPr>
        <w:numPr>
          <w:ilvl w:val="0"/>
          <w:numId w:val="1"/>
        </w:numPr>
        <w:spacing w:before="120" w:line="240" w:lineRule="auto"/>
        <w:rPr>
          <w:rFonts w:ascii="Arial" w:hAnsi="Arial" w:cs="Arial"/>
          <w:sz w:val="24"/>
        </w:rPr>
      </w:pPr>
      <w:r w:rsidRPr="008F65B9">
        <w:rPr>
          <w:rFonts w:ascii="Arial" w:hAnsi="Arial" w:cs="Arial" w:hint="cs"/>
          <w:sz w:val="24"/>
          <w:rtl/>
        </w:rPr>
        <w:t>ש</w:t>
      </w:r>
      <w:r w:rsidRPr="008F65B9">
        <w:rPr>
          <w:rFonts w:ascii="Arial" w:hAnsi="Arial" w:cs="Arial"/>
          <w:sz w:val="24"/>
          <w:rtl/>
        </w:rPr>
        <w:t xml:space="preserve">לא </w:t>
      </w:r>
      <w:r w:rsidRPr="008F65B9">
        <w:rPr>
          <w:rFonts w:ascii="Arial" w:hAnsi="Arial" w:cs="Arial" w:hint="cs"/>
          <w:sz w:val="24"/>
          <w:rtl/>
        </w:rPr>
        <w:t>ל</w:t>
      </w:r>
      <w:r w:rsidRPr="008F65B9">
        <w:rPr>
          <w:rFonts w:ascii="Arial" w:hAnsi="Arial" w:cs="Arial"/>
          <w:sz w:val="24"/>
          <w:rtl/>
        </w:rPr>
        <w:t xml:space="preserve">עסוק ולא </w:t>
      </w:r>
      <w:r w:rsidRPr="008F65B9">
        <w:rPr>
          <w:rFonts w:ascii="Arial" w:hAnsi="Arial" w:cs="Arial" w:hint="cs"/>
          <w:sz w:val="24"/>
          <w:rtl/>
        </w:rPr>
        <w:t>להת</w:t>
      </w:r>
      <w:r w:rsidRPr="008F65B9">
        <w:rPr>
          <w:rFonts w:ascii="Arial" w:hAnsi="Arial" w:cs="Arial"/>
          <w:sz w:val="24"/>
          <w:rtl/>
        </w:rPr>
        <w:t>קשר במשך תקופת ההסכם</w:t>
      </w:r>
      <w:r w:rsidRPr="008F65B9">
        <w:rPr>
          <w:rFonts w:ascii="Arial" w:hAnsi="Arial" w:cs="Arial" w:hint="cs"/>
          <w:sz w:val="24"/>
          <w:rtl/>
        </w:rPr>
        <w:t xml:space="preserve"> ובמשך חצי שנה לאחר תום תוקפו של הסכם זה</w:t>
      </w:r>
      <w:r w:rsidRPr="008F65B9">
        <w:rPr>
          <w:rFonts w:ascii="Arial" w:hAnsi="Arial" w:cs="Arial"/>
          <w:sz w:val="24"/>
          <w:rtl/>
        </w:rPr>
        <w:t>, במישרין ו/או בעקיפין בין ב</w:t>
      </w:r>
      <w:r w:rsidRPr="008F65B9">
        <w:rPr>
          <w:rFonts w:ascii="Arial" w:hAnsi="Arial" w:cs="Arial" w:hint="cs"/>
          <w:sz w:val="24"/>
          <w:rtl/>
        </w:rPr>
        <w:t>אמצעות נותן השירותים</w:t>
      </w:r>
      <w:r w:rsidRPr="008F65B9">
        <w:rPr>
          <w:rFonts w:ascii="Arial" w:hAnsi="Arial" w:cs="Arial"/>
          <w:sz w:val="24"/>
          <w:rtl/>
        </w:rPr>
        <w:t xml:space="preserve"> ו/או באמצעות אחרים לרבות באמצעות תאגיד בשליטת</w:t>
      </w:r>
      <w:r w:rsidRPr="008F65B9">
        <w:rPr>
          <w:rFonts w:ascii="Arial" w:hAnsi="Arial" w:cs="Arial" w:hint="cs"/>
          <w:sz w:val="24"/>
          <w:rtl/>
        </w:rPr>
        <w:t xml:space="preserve"> נותן השירותים</w:t>
      </w:r>
      <w:r w:rsidRPr="008F65B9">
        <w:rPr>
          <w:rFonts w:ascii="Arial" w:hAnsi="Arial" w:cs="Arial"/>
          <w:sz w:val="24"/>
          <w:rtl/>
        </w:rPr>
        <w:t xml:space="preserve">, בעסק ו/או בעבודה ו/או כל קשר אחר, עם חברת החשמל ו/או עם שותפים לעסקים הקשורים עם חברת החשמל </w:t>
      </w:r>
      <w:r w:rsidRPr="008F65B9">
        <w:rPr>
          <w:rFonts w:ascii="Arial" w:hAnsi="Arial" w:cs="Arial" w:hint="cs"/>
          <w:sz w:val="24"/>
          <w:rtl/>
        </w:rPr>
        <w:t xml:space="preserve">ו/או עם יזמים פרטיים בתחום משק החשמל הישראלי </w:t>
      </w:r>
      <w:r w:rsidRPr="008F65B9">
        <w:rPr>
          <w:rFonts w:ascii="Arial" w:hAnsi="Arial" w:cs="Arial"/>
          <w:sz w:val="24"/>
          <w:rtl/>
        </w:rPr>
        <w:t xml:space="preserve">ו/או עם בעלי/מבקשי </w:t>
      </w:r>
      <w:r w:rsidRPr="008F65B9">
        <w:rPr>
          <w:rFonts w:ascii="Arial" w:hAnsi="Arial" w:cs="Arial" w:hint="cs"/>
          <w:sz w:val="24"/>
          <w:rtl/>
        </w:rPr>
        <w:t>רישיונו</w:t>
      </w:r>
      <w:r w:rsidRPr="008F65B9">
        <w:rPr>
          <w:rFonts w:ascii="Arial" w:hAnsi="Arial" w:cs="Arial" w:hint="eastAsia"/>
          <w:sz w:val="24"/>
          <w:rtl/>
        </w:rPr>
        <w:t>ת</w:t>
      </w:r>
      <w:r w:rsidRPr="008F65B9">
        <w:rPr>
          <w:rFonts w:ascii="Arial" w:hAnsi="Arial" w:cs="Arial"/>
          <w:sz w:val="24"/>
          <w:rtl/>
        </w:rPr>
        <w:t xml:space="preserve"> אחרים</w:t>
      </w:r>
      <w:r w:rsidRPr="008F65B9">
        <w:rPr>
          <w:rFonts w:ascii="Arial" w:hAnsi="Arial" w:cs="Arial" w:hint="cs"/>
          <w:sz w:val="24"/>
          <w:rtl/>
        </w:rPr>
        <w:t xml:space="preserve"> ו/או כל "עניין אחר" שבעטיו עשוי נותן השירותים להיות במצב של ניגוד עניינים</w:t>
      </w:r>
      <w:r w:rsidRPr="008F65B9">
        <w:rPr>
          <w:rFonts w:ascii="Arial" w:hAnsi="Arial" w:cs="Arial"/>
          <w:sz w:val="24"/>
          <w:rtl/>
        </w:rPr>
        <w:t>, מבלי ש</w:t>
      </w:r>
      <w:r w:rsidRPr="008F65B9">
        <w:rPr>
          <w:rFonts w:ascii="Arial" w:hAnsi="Arial" w:cs="Arial" w:hint="cs"/>
          <w:sz w:val="24"/>
          <w:rtl/>
        </w:rPr>
        <w:t>אקבל</w:t>
      </w:r>
      <w:r w:rsidRPr="008F65B9">
        <w:rPr>
          <w:rFonts w:ascii="Arial" w:hAnsi="Arial" w:cs="Arial"/>
          <w:sz w:val="24"/>
          <w:rtl/>
        </w:rPr>
        <w:t xml:space="preserve"> לכך מראש ובכתב את אישור יו"ר הרשות.</w:t>
      </w:r>
      <w:r w:rsidRPr="008F65B9">
        <w:rPr>
          <w:rFonts w:ascii="Arial" w:hAnsi="Arial" w:cs="Arial" w:hint="cs"/>
          <w:sz w:val="24"/>
          <w:rtl/>
        </w:rPr>
        <w:t xml:space="preserve">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מעסיקי/שותפי/עובד העובד עימי או בפיקוחי, מיצגים/מייעצים/מבקרים (להלן: "עניין אחר").  </w:t>
      </w:r>
    </w:p>
    <w:p w:rsidR="002D2654" w:rsidRPr="008F65B9" w:rsidRDefault="002D2654" w:rsidP="002D2654">
      <w:pPr>
        <w:numPr>
          <w:ilvl w:val="0"/>
          <w:numId w:val="1"/>
        </w:numPr>
        <w:spacing w:before="120" w:line="240" w:lineRule="auto"/>
        <w:rPr>
          <w:rFonts w:ascii="Arial" w:hAnsi="Arial" w:cs="Arial"/>
          <w:sz w:val="24"/>
        </w:rPr>
      </w:pPr>
      <w:r w:rsidRPr="008F65B9">
        <w:rPr>
          <w:rFonts w:ascii="Arial" w:hAnsi="Arial" w:cs="Arial" w:hint="cs"/>
          <w:sz w:val="24"/>
          <w:rtl/>
        </w:rPr>
        <w:t>בכלל זה לא ידוע לי על ניגוד עניינים קיים או שאני עשוי לעמוד בו בין מילוי תפקידי או עיסוקי במסגרת מתן השירותים לרשות לבין עניין אחר</w:t>
      </w:r>
      <w:r w:rsidRPr="008F65B9" w:rsidDel="00B73F40">
        <w:rPr>
          <w:rFonts w:ascii="Arial" w:hAnsi="Arial" w:cs="Arial"/>
          <w:sz w:val="24"/>
          <w:rtl/>
        </w:rPr>
        <w:t xml:space="preserve"> </w:t>
      </w:r>
      <w:r w:rsidRPr="008F65B9">
        <w:rPr>
          <w:rFonts w:ascii="Arial" w:hAnsi="Arial" w:cs="Arial" w:hint="cs"/>
          <w:sz w:val="24"/>
          <w:rtl/>
        </w:rPr>
        <w:t xml:space="preserve">שלי או עניין של קרובי או עניין של גוף שאני או קרובי חבר בו.  </w:t>
      </w:r>
    </w:p>
    <w:p w:rsidR="002D2654" w:rsidRPr="008F65B9" w:rsidRDefault="002D2654" w:rsidP="002D2654">
      <w:pPr>
        <w:numPr>
          <w:ilvl w:val="0"/>
          <w:numId w:val="1"/>
        </w:numPr>
        <w:spacing w:before="120" w:line="240" w:lineRule="auto"/>
        <w:rPr>
          <w:rFonts w:ascii="Arial" w:hAnsi="Arial" w:cs="Arial"/>
          <w:sz w:val="24"/>
        </w:rPr>
      </w:pPr>
      <w:r w:rsidRPr="008F65B9">
        <w:rPr>
          <w:rFonts w:ascii="Arial" w:hAnsi="Arial" w:cs="Arial"/>
          <w:sz w:val="24"/>
          <w:rtl/>
        </w:rPr>
        <w:t xml:space="preserve">הנני מצהיר כי ידוע לי ששימוש במידע </w:t>
      </w:r>
      <w:r w:rsidRPr="008F65B9">
        <w:rPr>
          <w:rFonts w:ascii="Arial" w:hAnsi="Arial" w:cs="Arial" w:hint="cs"/>
          <w:sz w:val="24"/>
          <w:rtl/>
        </w:rPr>
        <w:t xml:space="preserve">שלא בהתאם לכתב התחייבות זה לרבות </w:t>
      </w:r>
      <w:r w:rsidRPr="008F65B9">
        <w:rPr>
          <w:rFonts w:ascii="Arial" w:hAnsi="Arial" w:cs="Arial"/>
          <w:sz w:val="24"/>
          <w:rtl/>
        </w:rPr>
        <w:t xml:space="preserve">מסירתו </w:t>
      </w:r>
      <w:r w:rsidRPr="008F65B9">
        <w:rPr>
          <w:rFonts w:ascii="Arial" w:hAnsi="Arial" w:cs="Arial" w:hint="cs"/>
          <w:sz w:val="24"/>
          <w:rtl/>
        </w:rPr>
        <w:t xml:space="preserve">   </w:t>
      </w:r>
      <w:r w:rsidRPr="008F65B9">
        <w:rPr>
          <w:rFonts w:ascii="Arial" w:hAnsi="Arial" w:cs="Arial"/>
          <w:sz w:val="24"/>
          <w:rtl/>
        </w:rPr>
        <w:t xml:space="preserve">לאחר מהווים עבירה לפי חוק עונשין, התשל"ז- 1997 וחוק </w:t>
      </w:r>
      <w:r>
        <w:rPr>
          <w:rFonts w:ascii="Arial" w:hAnsi="Arial" w:cs="Arial"/>
          <w:sz w:val="24"/>
          <w:rtl/>
        </w:rPr>
        <w:t>הגנת הפרטיות, התשמ"א</w:t>
      </w:r>
      <w:r>
        <w:rPr>
          <w:rFonts w:ascii="Arial" w:hAnsi="Arial" w:cs="Arial" w:hint="cs"/>
          <w:sz w:val="24"/>
          <w:rtl/>
        </w:rPr>
        <w:t>-</w:t>
      </w:r>
      <w:r w:rsidRPr="008F65B9">
        <w:rPr>
          <w:rFonts w:ascii="Arial" w:hAnsi="Arial" w:cs="Arial"/>
          <w:sz w:val="24"/>
          <w:rtl/>
        </w:rPr>
        <w:t xml:space="preserve">1981. </w:t>
      </w:r>
    </w:p>
    <w:p w:rsidR="002D2654" w:rsidRPr="008F65B9" w:rsidRDefault="002D2654" w:rsidP="002D2654">
      <w:pPr>
        <w:numPr>
          <w:ilvl w:val="0"/>
          <w:numId w:val="1"/>
        </w:numPr>
        <w:spacing w:before="120" w:line="240" w:lineRule="auto"/>
        <w:rPr>
          <w:rFonts w:ascii="Arial" w:hAnsi="Arial" w:cs="Arial"/>
          <w:sz w:val="24"/>
        </w:rPr>
      </w:pPr>
      <w:r w:rsidRPr="008F65B9">
        <w:rPr>
          <w:rFonts w:ascii="Arial" w:hAnsi="Arial" w:cs="Arial"/>
          <w:sz w:val="24"/>
          <w:rtl/>
        </w:rPr>
        <w:t xml:space="preserve">התחייבותי זו לא תפורש כיוצרת קשר אישי מכל סוג שהוא ביני לביניכם. </w:t>
      </w:r>
    </w:p>
    <w:p w:rsidR="002D2654" w:rsidRPr="008F65B9" w:rsidRDefault="002D2654" w:rsidP="002D2654">
      <w:pPr>
        <w:numPr>
          <w:ilvl w:val="0"/>
          <w:numId w:val="1"/>
        </w:numPr>
        <w:spacing w:before="120" w:line="240" w:lineRule="auto"/>
        <w:rPr>
          <w:rFonts w:ascii="Arial" w:hAnsi="Arial" w:cs="Arial"/>
          <w:sz w:val="24"/>
        </w:rPr>
      </w:pPr>
      <w:r w:rsidRPr="008F65B9">
        <w:rPr>
          <w:rFonts w:ascii="Arial" w:hAnsi="Arial" w:cs="Arial" w:hint="cs"/>
          <w:sz w:val="24"/>
          <w:rtl/>
        </w:rPr>
        <w:t xml:space="preserve">מוסכם וידוע לי כי על העתקים של המידע, אשר התקבלו בכל דרך שהיא, יחולו כל הוראות כתב התחייבות זה.  </w:t>
      </w:r>
    </w:p>
    <w:p w:rsidR="002D2654" w:rsidRPr="008F65B9" w:rsidRDefault="002D2654" w:rsidP="002D2654">
      <w:pPr>
        <w:numPr>
          <w:ilvl w:val="0"/>
          <w:numId w:val="1"/>
        </w:numPr>
        <w:spacing w:before="120" w:line="240" w:lineRule="auto"/>
        <w:rPr>
          <w:rFonts w:ascii="Arial" w:hAnsi="Arial" w:cs="Arial"/>
          <w:sz w:val="24"/>
          <w:rtl/>
        </w:rPr>
      </w:pPr>
      <w:r w:rsidRPr="008F65B9">
        <w:rPr>
          <w:rFonts w:ascii="Arial" w:hAnsi="Arial" w:cs="Arial" w:hint="cs"/>
          <w:sz w:val="24"/>
          <w:rtl/>
        </w:rPr>
        <w:lastRenderedPageBreak/>
        <w:t xml:space="preserve">מוסכם וידוע לי כי אין בהתחייבות זו כדי לגרוע </w:t>
      </w:r>
      <w:r w:rsidRPr="008F65B9">
        <w:rPr>
          <w:rFonts w:ascii="Arial" w:hAnsi="Arial" w:cs="Arial"/>
          <w:sz w:val="24"/>
          <w:rtl/>
        </w:rPr>
        <w:t xml:space="preserve">מכל זכות או </w:t>
      </w:r>
      <w:r w:rsidRPr="008F65B9">
        <w:rPr>
          <w:rFonts w:ascii="Arial" w:hAnsi="Arial" w:cs="Arial" w:hint="cs"/>
          <w:sz w:val="24"/>
          <w:rtl/>
        </w:rPr>
        <w:t xml:space="preserve">סעד או </w:t>
      </w:r>
      <w:r w:rsidRPr="008F65B9">
        <w:rPr>
          <w:rFonts w:ascii="Arial" w:hAnsi="Arial" w:cs="Arial"/>
          <w:sz w:val="24"/>
          <w:rtl/>
        </w:rPr>
        <w:t xml:space="preserve">סמכות אחרת </w:t>
      </w:r>
      <w:r w:rsidRPr="008F65B9">
        <w:rPr>
          <w:rFonts w:ascii="Arial" w:hAnsi="Arial" w:cs="Arial" w:hint="cs"/>
          <w:sz w:val="24"/>
          <w:rtl/>
        </w:rPr>
        <w:t xml:space="preserve"> </w:t>
      </w:r>
      <w:r w:rsidRPr="008F65B9">
        <w:rPr>
          <w:rFonts w:ascii="Arial" w:hAnsi="Arial" w:cs="Arial"/>
          <w:sz w:val="24"/>
          <w:rtl/>
        </w:rPr>
        <w:t>המוקנית לרשות על-פי כל דין או הסכם</w:t>
      </w:r>
      <w:r w:rsidRPr="008F65B9">
        <w:rPr>
          <w:rFonts w:ascii="Arial" w:hAnsi="Arial" w:cs="Arial" w:hint="cs"/>
          <w:sz w:val="24"/>
          <w:rtl/>
        </w:rPr>
        <w:t xml:space="preserve"> לרבות ההסכם. </w:t>
      </w:r>
    </w:p>
    <w:p w:rsidR="002D2654" w:rsidRPr="00201470" w:rsidRDefault="002D2654" w:rsidP="002D2654">
      <w:pPr>
        <w:rPr>
          <w:rFonts w:ascii="Arial" w:hAnsi="Arial" w:cs="Arial"/>
          <w:b/>
          <w:bCs/>
          <w:sz w:val="24"/>
          <w:rtl/>
        </w:rPr>
      </w:pPr>
    </w:p>
    <w:p w:rsidR="002D2654" w:rsidRDefault="002D2654" w:rsidP="002D2654">
      <w:pPr>
        <w:rPr>
          <w:rFonts w:ascii="Arial" w:hAnsi="Arial" w:cs="Arial"/>
          <w:b/>
          <w:bCs/>
          <w:sz w:val="24"/>
          <w:rtl/>
        </w:rPr>
      </w:pPr>
    </w:p>
    <w:p w:rsidR="002D2654" w:rsidRPr="00201470" w:rsidRDefault="002D2654" w:rsidP="002D2654">
      <w:pPr>
        <w:rPr>
          <w:rFonts w:ascii="Arial" w:hAnsi="Arial" w:cs="Arial"/>
          <w:b/>
          <w:bCs/>
          <w:sz w:val="24"/>
          <w:rtl/>
        </w:rPr>
      </w:pPr>
      <w:r w:rsidRPr="00201470">
        <w:rPr>
          <w:rFonts w:ascii="Arial" w:hAnsi="Arial" w:cs="Arial"/>
          <w:b/>
          <w:bCs/>
          <w:sz w:val="24"/>
          <w:rtl/>
        </w:rPr>
        <w:t>ולראיה באתי על החתום:</w:t>
      </w:r>
    </w:p>
    <w:p w:rsidR="002D2654" w:rsidRPr="00201470" w:rsidRDefault="002D2654" w:rsidP="002D2654">
      <w:pPr>
        <w:rPr>
          <w:rFonts w:ascii="Arial" w:hAnsi="Arial" w:cs="Arial"/>
          <w:b/>
          <w:bCs/>
          <w:sz w:val="24"/>
          <w:rtl/>
        </w:rPr>
      </w:pPr>
    </w:p>
    <w:p w:rsidR="002D2654" w:rsidRPr="008F65B9" w:rsidRDefault="002D2654" w:rsidP="002D2654">
      <w:pPr>
        <w:rPr>
          <w:rFonts w:ascii="Arial" w:hAnsi="Arial" w:cs="Arial"/>
          <w:b/>
          <w:bCs/>
          <w:sz w:val="24"/>
          <w:rtl/>
        </w:rPr>
      </w:pPr>
      <w:r w:rsidRPr="008F65B9">
        <w:rPr>
          <w:rFonts w:ascii="Arial" w:hAnsi="Arial" w:cs="Arial"/>
          <w:b/>
          <w:bCs/>
          <w:sz w:val="24"/>
          <w:rtl/>
        </w:rPr>
        <w:t>היום: __ בחודש: ___ שנת: ____</w:t>
      </w:r>
    </w:p>
    <w:p w:rsidR="002D2654" w:rsidRPr="008F65B9" w:rsidRDefault="002D2654" w:rsidP="002D2654">
      <w:pPr>
        <w:rPr>
          <w:rFonts w:ascii="Arial" w:hAnsi="Arial" w:cs="Arial"/>
          <w:b/>
          <w:bCs/>
          <w:sz w:val="24"/>
          <w:rtl/>
        </w:rPr>
      </w:pPr>
    </w:p>
    <w:p w:rsidR="002D2654" w:rsidRPr="008F65B9" w:rsidRDefault="002D2654" w:rsidP="002D2654">
      <w:pPr>
        <w:rPr>
          <w:rFonts w:ascii="Arial" w:hAnsi="Arial" w:cs="Arial"/>
          <w:b/>
          <w:bCs/>
          <w:sz w:val="24"/>
          <w:rtl/>
        </w:rPr>
      </w:pPr>
      <w:r w:rsidRPr="008F65B9">
        <w:rPr>
          <w:rFonts w:ascii="Arial" w:hAnsi="Arial" w:cs="Arial"/>
          <w:b/>
          <w:bCs/>
          <w:sz w:val="24"/>
          <w:rtl/>
        </w:rPr>
        <w:t xml:space="preserve">שם פרטי ומשפחה:__________________ </w:t>
      </w:r>
      <w:r w:rsidRPr="008F65B9">
        <w:rPr>
          <w:rFonts w:ascii="Arial" w:hAnsi="Arial" w:cs="Arial" w:hint="cs"/>
          <w:b/>
          <w:bCs/>
          <w:sz w:val="24"/>
          <w:rtl/>
        </w:rPr>
        <w:t xml:space="preserve"> </w:t>
      </w:r>
      <w:r w:rsidRPr="008F65B9">
        <w:rPr>
          <w:rFonts w:ascii="Arial" w:hAnsi="Arial" w:cs="Arial"/>
          <w:b/>
          <w:bCs/>
          <w:sz w:val="24"/>
          <w:rtl/>
        </w:rPr>
        <w:t>ת"ז:______________</w:t>
      </w:r>
      <w:r w:rsidRPr="008F65B9">
        <w:rPr>
          <w:rFonts w:ascii="Arial" w:hAnsi="Arial" w:cs="Arial" w:hint="cs"/>
          <w:b/>
          <w:bCs/>
          <w:sz w:val="24"/>
          <w:rtl/>
        </w:rPr>
        <w:t xml:space="preserve"> </w:t>
      </w:r>
    </w:p>
    <w:p w:rsidR="002D2654" w:rsidRPr="008F65B9" w:rsidRDefault="002D2654" w:rsidP="002D2654">
      <w:pPr>
        <w:rPr>
          <w:rFonts w:ascii="Arial" w:hAnsi="Arial" w:cs="Arial"/>
          <w:b/>
          <w:bCs/>
          <w:sz w:val="24"/>
          <w:rtl/>
        </w:rPr>
      </w:pPr>
    </w:p>
    <w:p w:rsidR="002D2654" w:rsidRPr="008F65B9" w:rsidRDefault="002D2654" w:rsidP="002D2654">
      <w:pPr>
        <w:rPr>
          <w:rFonts w:ascii="Arial" w:hAnsi="Arial" w:cs="Arial"/>
          <w:b/>
          <w:bCs/>
          <w:sz w:val="24"/>
          <w:rtl/>
        </w:rPr>
      </w:pPr>
      <w:r w:rsidRPr="008F65B9">
        <w:rPr>
          <w:rFonts w:ascii="Arial" w:hAnsi="Arial" w:cs="Arial" w:hint="cs"/>
          <w:b/>
          <w:bCs/>
          <w:sz w:val="24"/>
          <w:rtl/>
        </w:rPr>
        <w:t>חתימה: _____________________</w:t>
      </w:r>
    </w:p>
    <w:p w:rsidR="00B647C6" w:rsidRPr="00201470" w:rsidRDefault="00B647C6" w:rsidP="002D2654">
      <w:pPr>
        <w:pStyle w:val="a7"/>
        <w:widowControl w:val="0"/>
        <w:rPr>
          <w:rFonts w:ascii="Arial" w:hAnsi="Arial" w:cs="Arial"/>
          <w:sz w:val="24"/>
          <w:rtl/>
        </w:rPr>
      </w:pPr>
    </w:p>
    <w:p w:rsidR="00B647C6" w:rsidRPr="00201470" w:rsidRDefault="00B647C6" w:rsidP="00B647C6">
      <w:pPr>
        <w:pStyle w:val="12"/>
        <w:rPr>
          <w:rtl/>
          <w:lang w:eastAsia="en-US"/>
        </w:rPr>
      </w:pPr>
    </w:p>
    <w:p w:rsidR="00B647C6" w:rsidRPr="00201470" w:rsidRDefault="00B647C6" w:rsidP="00B647C6">
      <w:pPr>
        <w:rPr>
          <w:sz w:val="24"/>
        </w:rPr>
      </w:pPr>
    </w:p>
    <w:p w:rsidR="00C45A8D" w:rsidRDefault="00C45A8D"/>
    <w:sectPr w:rsidR="00C45A8D" w:rsidSect="000523ED">
      <w:headerReference w:type="default" r:id="rId11"/>
      <w:footerReference w:type="default" r:id="rId12"/>
      <w:headerReference w:type="first" r:id="rId13"/>
      <w:footerReference w:type="first" r:id="rId14"/>
      <w:endnotePr>
        <w:numFmt w:val="lowerLetter"/>
      </w:endnotePr>
      <w:pgSz w:w="11907" w:h="16840" w:code="9"/>
      <w:pgMar w:top="1440" w:right="1797" w:bottom="1440" w:left="1797" w:header="720" w:footer="284" w:gutter="0"/>
      <w:cols w:space="720"/>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633F3" w:rsidRDefault="00B633F3" w:rsidP="009A3640">
      <w:pPr>
        <w:spacing w:line="240" w:lineRule="auto"/>
      </w:pPr>
      <w:r>
        <w:separator/>
      </w:r>
    </w:p>
  </w:endnote>
  <w:endnote w:type="continuationSeparator" w:id="0">
    <w:p w:rsidR="00B633F3" w:rsidRDefault="00B633F3" w:rsidP="009A3640">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Webdings">
    <w:panose1 w:val="05030102010509060703"/>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77247782"/>
      <w:docPartObj>
        <w:docPartGallery w:val="Page Numbers (Bottom of Page)"/>
        <w:docPartUnique/>
      </w:docPartObj>
    </w:sdtPr>
    <w:sdtContent>
      <w:p w:rsidR="004E7748" w:rsidRDefault="00B15728">
        <w:pPr>
          <w:pStyle w:val="a5"/>
          <w:jc w:val="center"/>
        </w:pPr>
        <w:fldSimple w:instr=" PAGE   \* MERGEFORMAT ">
          <w:r w:rsidR="00606854" w:rsidRPr="00606854">
            <w:rPr>
              <w:rFonts w:cs="Calibri"/>
              <w:noProof/>
              <w:rtl/>
              <w:lang w:val="he-IL"/>
            </w:rPr>
            <w:t>23</w:t>
          </w:r>
        </w:fldSimple>
      </w:p>
    </w:sdtContent>
  </w:sdt>
  <w:p w:rsidR="004E7748" w:rsidRDefault="004E7748">
    <w:pPr>
      <w:pStyle w:val="a5"/>
      <w:ind w:right="-425"/>
      <w:jc w:val="both"/>
      <w:rPr>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7748" w:rsidRDefault="00B15728">
    <w:pPr>
      <w:rPr>
        <w:rtl/>
      </w:rPr>
    </w:pPr>
    <w:r>
      <w:rPr>
        <w:noProof/>
        <w:rtl/>
        <w:lang w:eastAsia="en-US"/>
      </w:rPr>
      <w:pict>
        <v:line id="_x0000_s2049" style="position:absolute;left:0;text-align:left;z-index:251658240;mso-position-horizontal-relative:page" from="73.05pt,6.85pt" to="519.5pt,6.9pt">
          <v:stroke startarrowwidth="narrow" startarrowlength="short" endarrowwidth="narrow" endarrowlength="short"/>
          <w10:wrap anchorx="page"/>
        </v:line>
      </w:pict>
    </w:r>
  </w:p>
  <w:tbl>
    <w:tblPr>
      <w:bidiVisual/>
      <w:tblW w:w="8872" w:type="dxa"/>
      <w:jc w:val="center"/>
      <w:tblLayout w:type="fixed"/>
      <w:tblLook w:val="0000"/>
    </w:tblPr>
    <w:tblGrid>
      <w:gridCol w:w="2789"/>
      <w:gridCol w:w="2960"/>
      <w:gridCol w:w="3123"/>
    </w:tblGrid>
    <w:tr w:rsidR="004E7748">
      <w:trPr>
        <w:trHeight w:val="993"/>
        <w:jc w:val="center"/>
      </w:trPr>
      <w:tc>
        <w:tcPr>
          <w:tcW w:w="2789" w:type="dxa"/>
        </w:tcPr>
        <w:p w:rsidR="004E7748" w:rsidRDefault="004E7748">
          <w:pPr>
            <w:pStyle w:val="a5"/>
            <w:tabs>
              <w:tab w:val="clear" w:pos="4153"/>
              <w:tab w:val="clear" w:pos="8306"/>
            </w:tabs>
            <w:jc w:val="center"/>
            <w:rPr>
              <w:rFonts w:cs="David"/>
              <w:sz w:val="24"/>
              <w:szCs w:val="24"/>
              <w:rtl/>
            </w:rPr>
          </w:pPr>
          <w:r>
            <w:rPr>
              <w:rFonts w:cs="David"/>
              <w:sz w:val="24"/>
              <w:szCs w:val="24"/>
              <w:rtl/>
            </w:rPr>
            <w:t>ת.ד 1296 ירושלים, 91012</w:t>
          </w:r>
        </w:p>
        <w:p w:rsidR="004E7748" w:rsidRDefault="004E7748">
          <w:pPr>
            <w:pStyle w:val="a5"/>
            <w:tabs>
              <w:tab w:val="clear" w:pos="4153"/>
              <w:tab w:val="clear" w:pos="8306"/>
            </w:tabs>
            <w:jc w:val="center"/>
            <w:rPr>
              <w:rFonts w:cs="Times New Roman"/>
              <w:sz w:val="24"/>
              <w:szCs w:val="22"/>
              <w:rtl/>
            </w:rPr>
          </w:pPr>
        </w:p>
        <w:p w:rsidR="004E7748" w:rsidRDefault="004E7748">
          <w:pPr>
            <w:pStyle w:val="a5"/>
            <w:tabs>
              <w:tab w:val="clear" w:pos="4153"/>
              <w:tab w:val="clear" w:pos="8306"/>
            </w:tabs>
            <w:jc w:val="center"/>
            <w:rPr>
              <w:rFonts w:cs="Times New Roman"/>
              <w:sz w:val="24"/>
              <w:szCs w:val="22"/>
              <w:rtl/>
            </w:rPr>
          </w:pPr>
          <w:r>
            <w:rPr>
              <w:rFonts w:cs="Times New Roman"/>
              <w:sz w:val="24"/>
              <w:szCs w:val="22"/>
            </w:rPr>
            <w:t xml:space="preserve"> </w:t>
          </w:r>
          <w:r>
            <w:rPr>
              <w:rFonts w:cs="Times New Roman"/>
              <w:sz w:val="24"/>
              <w:szCs w:val="24"/>
            </w:rPr>
            <w:sym w:font="Wingdings" w:char="F028"/>
          </w:r>
          <w:r>
            <w:rPr>
              <w:rFonts w:cs="Times New Roman"/>
              <w:sz w:val="24"/>
              <w:szCs w:val="24"/>
              <w:rtl/>
            </w:rPr>
            <w:t>972-2-6217111</w:t>
          </w:r>
          <w:r>
            <w:rPr>
              <w:rFonts w:cs="Times New Roman"/>
              <w:sz w:val="24"/>
              <w:szCs w:val="24"/>
            </w:rPr>
            <w:sym w:font="Wingdings" w:char="F028"/>
          </w:r>
          <w:r>
            <w:rPr>
              <w:rFonts w:cs="Times New Roman"/>
              <w:sz w:val="24"/>
              <w:szCs w:val="24"/>
            </w:rPr>
            <w:t xml:space="preserve"> </w:t>
          </w:r>
        </w:p>
      </w:tc>
      <w:tc>
        <w:tcPr>
          <w:tcW w:w="2960" w:type="dxa"/>
        </w:tcPr>
        <w:p w:rsidR="004E7748" w:rsidRDefault="004E7748">
          <w:pPr>
            <w:pStyle w:val="a5"/>
            <w:tabs>
              <w:tab w:val="clear" w:pos="4153"/>
              <w:tab w:val="clear" w:pos="8306"/>
            </w:tabs>
            <w:jc w:val="center"/>
            <w:rPr>
              <w:rFonts w:cs="Times New Roman"/>
              <w:szCs w:val="16"/>
              <w:rtl/>
            </w:rPr>
          </w:pPr>
          <w:r>
            <w:rPr>
              <w:rFonts w:cs="Times New Roman"/>
              <w:szCs w:val="22"/>
            </w:rPr>
            <w:sym w:font="Wingdings" w:char="F02F"/>
          </w:r>
        </w:p>
        <w:p w:rsidR="004E7748" w:rsidRDefault="004E7748">
          <w:pPr>
            <w:pStyle w:val="a5"/>
            <w:tabs>
              <w:tab w:val="clear" w:pos="4153"/>
              <w:tab w:val="clear" w:pos="8306"/>
            </w:tabs>
            <w:jc w:val="center"/>
            <w:rPr>
              <w:rFonts w:cs="Times New Roman"/>
              <w:szCs w:val="16"/>
              <w:rtl/>
            </w:rPr>
          </w:pPr>
          <w:r>
            <w:rPr>
              <w:rFonts w:cs="Times New Roman"/>
              <w:szCs w:val="22"/>
            </w:rPr>
            <w:sym w:font="Webdings" w:char="F09A"/>
          </w:r>
          <w:r>
            <w:rPr>
              <w:rFonts w:cs="Times New Roman"/>
              <w:szCs w:val="16"/>
            </w:rPr>
            <w:t>info</w:t>
          </w:r>
          <w:r>
            <w:rPr>
              <w:rFonts w:cs="Times New Roman"/>
              <w:szCs w:val="22"/>
              <w:rtl/>
            </w:rPr>
            <w:sym w:font="Arial" w:char="0040"/>
          </w:r>
          <w:r>
            <w:rPr>
              <w:rFonts w:cs="Times New Roman"/>
              <w:szCs w:val="16"/>
            </w:rPr>
            <w:t>pua.gov il</w:t>
          </w:r>
          <w:r>
            <w:rPr>
              <w:rFonts w:cs="Times New Roman"/>
              <w:szCs w:val="22"/>
            </w:rPr>
            <w:sym w:font="Webdings" w:char="F09A"/>
          </w:r>
          <w:r>
            <w:rPr>
              <w:rFonts w:cs="Times New Roman"/>
              <w:szCs w:val="16"/>
            </w:rPr>
            <w:t xml:space="preserve"> </w:t>
          </w:r>
        </w:p>
        <w:p w:rsidR="004E7748" w:rsidRDefault="004E7748">
          <w:pPr>
            <w:pStyle w:val="a5"/>
            <w:tabs>
              <w:tab w:val="clear" w:pos="4153"/>
              <w:tab w:val="clear" w:pos="8306"/>
            </w:tabs>
            <w:jc w:val="center"/>
            <w:rPr>
              <w:rFonts w:cs="Times New Roman"/>
              <w:szCs w:val="16"/>
              <w:rtl/>
            </w:rPr>
          </w:pPr>
          <w:r>
            <w:rPr>
              <w:rFonts w:cs="Times New Roman"/>
              <w:szCs w:val="22"/>
            </w:rPr>
            <w:sym w:font="Wingdings" w:char="F03A"/>
          </w:r>
          <w:r>
            <w:rPr>
              <w:rFonts w:cs="Times New Roman"/>
              <w:szCs w:val="16"/>
            </w:rPr>
            <w:t xml:space="preserve"> Http: // www.pua.gov.il </w:t>
          </w:r>
          <w:r>
            <w:rPr>
              <w:rFonts w:cs="Times New Roman"/>
              <w:szCs w:val="22"/>
            </w:rPr>
            <w:sym w:font="Wingdings" w:char="F03A"/>
          </w:r>
        </w:p>
      </w:tc>
      <w:tc>
        <w:tcPr>
          <w:tcW w:w="3123" w:type="dxa"/>
        </w:tcPr>
        <w:p w:rsidR="004E7748" w:rsidRDefault="004E7748">
          <w:pPr>
            <w:pStyle w:val="a5"/>
            <w:tabs>
              <w:tab w:val="clear" w:pos="4153"/>
              <w:tab w:val="clear" w:pos="8306"/>
            </w:tabs>
            <w:bidi w:val="0"/>
            <w:jc w:val="center"/>
            <w:rPr>
              <w:rFonts w:cs="Times New Roman"/>
              <w:szCs w:val="22"/>
            </w:rPr>
          </w:pPr>
          <w:smartTag w:uri="urn:schemas-microsoft-com:office:smarttags" w:element="address">
            <w:smartTag w:uri="urn:schemas-microsoft-com:office:smarttags" w:element="Street">
              <w:smartTag w:uri="urn:schemas-microsoft-com:office:smarttags" w:element="address">
                <w:smartTag w:uri="urn:schemas-microsoft-com:office:smarttags" w:element="Street">
                  <w:r>
                    <w:rPr>
                      <w:rFonts w:cs="Times New Roman"/>
                      <w:szCs w:val="22"/>
                    </w:rPr>
                    <w:t>P.O.Box 1296</w:t>
                  </w:r>
                </w:smartTag>
              </w:smartTag>
              <w:r>
                <w:rPr>
                  <w:rFonts w:cs="Times New Roman"/>
                  <w:szCs w:val="22"/>
                </w:rPr>
                <w:t xml:space="preserve">, </w:t>
              </w:r>
              <w:smartTag w:uri="urn:schemas-microsoft-com:office:smarttags" w:element="address">
                <w:smartTag w:uri="urn:schemas-microsoft-com:office:smarttags" w:element="City">
                  <w:r>
                    <w:rPr>
                      <w:rFonts w:cs="Times New Roman"/>
                      <w:szCs w:val="22"/>
                    </w:rPr>
                    <w:t>Jerusalem</w:t>
                  </w:r>
                </w:smartTag>
              </w:smartTag>
            </w:smartTag>
          </w:smartTag>
          <w:r>
            <w:rPr>
              <w:rFonts w:cs="Times New Roman"/>
              <w:szCs w:val="22"/>
            </w:rPr>
            <w:t>, 91012</w:t>
          </w:r>
        </w:p>
        <w:p w:rsidR="004E7748" w:rsidRDefault="004E7748">
          <w:pPr>
            <w:pStyle w:val="a5"/>
            <w:tabs>
              <w:tab w:val="clear" w:pos="4153"/>
              <w:tab w:val="clear" w:pos="8306"/>
            </w:tabs>
            <w:bidi w:val="0"/>
            <w:jc w:val="center"/>
            <w:rPr>
              <w:rFonts w:cs="Times New Roman"/>
              <w:szCs w:val="22"/>
            </w:rPr>
          </w:pPr>
        </w:p>
        <w:p w:rsidR="004E7748" w:rsidRDefault="004E7748">
          <w:pPr>
            <w:pStyle w:val="a5"/>
            <w:tabs>
              <w:tab w:val="clear" w:pos="4153"/>
              <w:tab w:val="clear" w:pos="8306"/>
            </w:tabs>
            <w:bidi w:val="0"/>
            <w:jc w:val="center"/>
            <w:rPr>
              <w:rFonts w:cs="Times New Roman"/>
              <w:sz w:val="24"/>
              <w:szCs w:val="22"/>
              <w:rtl/>
            </w:rPr>
          </w:pPr>
          <w:r>
            <w:rPr>
              <w:rFonts w:cs="Times New Roman"/>
              <w:sz w:val="24"/>
              <w:szCs w:val="24"/>
            </w:rPr>
            <w:sym w:font="Webdings" w:char="F0CA"/>
          </w:r>
          <w:r>
            <w:rPr>
              <w:rFonts w:cs="Times New Roman"/>
              <w:sz w:val="24"/>
              <w:szCs w:val="24"/>
            </w:rPr>
            <w:t xml:space="preserve"> 972-2-62</w:t>
          </w:r>
          <w:r>
            <w:rPr>
              <w:rFonts w:cs="Times New Roman"/>
              <w:sz w:val="24"/>
              <w:szCs w:val="24"/>
              <w:rtl/>
            </w:rPr>
            <w:t>17122</w:t>
          </w:r>
          <w:r>
            <w:rPr>
              <w:rFonts w:cs="Times New Roman"/>
              <w:sz w:val="24"/>
              <w:szCs w:val="24"/>
            </w:rPr>
            <w:sym w:font="Webdings" w:char="F0CA"/>
          </w:r>
        </w:p>
      </w:tc>
    </w:tr>
  </w:tbl>
  <w:p w:rsidR="004E7748" w:rsidRDefault="004E7748" w:rsidP="000523ED">
    <w:pPr>
      <w:pStyle w:val="a5"/>
      <w:ind w:right="-425"/>
      <w:jc w:val="both"/>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633F3" w:rsidRDefault="00B633F3" w:rsidP="009A3640">
      <w:pPr>
        <w:spacing w:line="240" w:lineRule="auto"/>
      </w:pPr>
      <w:r>
        <w:separator/>
      </w:r>
    </w:p>
  </w:footnote>
  <w:footnote w:type="continuationSeparator" w:id="0">
    <w:p w:rsidR="00B633F3" w:rsidRDefault="00B633F3" w:rsidP="009A3640">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7748" w:rsidRDefault="004E7748">
    <w:pPr>
      <w:ind w:left="140" w:right="-1560"/>
      <w:rPr>
        <w:b/>
        <w:bCs/>
        <w:sz w:val="24"/>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8859" w:type="dxa"/>
      <w:jc w:val="center"/>
      <w:tblBorders>
        <w:bottom w:val="single" w:sz="6" w:space="0" w:color="auto"/>
      </w:tblBorders>
      <w:tblLayout w:type="fixed"/>
      <w:tblLook w:val="0000"/>
    </w:tblPr>
    <w:tblGrid>
      <w:gridCol w:w="3084"/>
      <w:gridCol w:w="2693"/>
      <w:gridCol w:w="3082"/>
    </w:tblGrid>
    <w:tr w:rsidR="004E7748">
      <w:trPr>
        <w:trHeight w:val="1142"/>
        <w:jc w:val="center"/>
      </w:trPr>
      <w:tc>
        <w:tcPr>
          <w:tcW w:w="3084" w:type="dxa"/>
          <w:tcBorders>
            <w:bottom w:val="single" w:sz="6" w:space="0" w:color="auto"/>
          </w:tcBorders>
          <w:vAlign w:val="center"/>
        </w:tcPr>
        <w:p w:rsidR="004E7748" w:rsidRDefault="004E7748">
          <w:pPr>
            <w:spacing w:line="240" w:lineRule="auto"/>
            <w:jc w:val="center"/>
            <w:rPr>
              <w:b/>
              <w:bCs/>
              <w:sz w:val="24"/>
              <w:rtl/>
            </w:rPr>
          </w:pPr>
          <w:r>
            <w:rPr>
              <w:b/>
              <w:bCs/>
              <w:sz w:val="24"/>
              <w:szCs w:val="30"/>
              <w:rtl/>
            </w:rPr>
            <w:t>מדינת ישראל</w:t>
          </w:r>
        </w:p>
        <w:p w:rsidR="004E7748" w:rsidRDefault="004E7748">
          <w:pPr>
            <w:spacing w:line="240" w:lineRule="auto"/>
            <w:jc w:val="center"/>
            <w:rPr>
              <w:sz w:val="24"/>
              <w:szCs w:val="28"/>
              <w:rtl/>
            </w:rPr>
          </w:pPr>
          <w:r>
            <w:rPr>
              <w:sz w:val="24"/>
              <w:szCs w:val="28"/>
              <w:rtl/>
            </w:rPr>
            <w:t>הרשות לשירותים ציבוריים</w:t>
          </w:r>
        </w:p>
        <w:p w:rsidR="004E7748" w:rsidRDefault="004E7748">
          <w:pPr>
            <w:pStyle w:val="1"/>
            <w:spacing w:before="0" w:line="240" w:lineRule="auto"/>
            <w:ind w:right="0"/>
            <w:jc w:val="center"/>
            <w:rPr>
              <w:b w:val="0"/>
              <w:bCs w:val="0"/>
              <w:sz w:val="28"/>
              <w:szCs w:val="28"/>
              <w:rtl/>
            </w:rPr>
          </w:pPr>
          <w:r>
            <w:rPr>
              <w:b w:val="0"/>
              <w:bCs w:val="0"/>
              <w:sz w:val="28"/>
              <w:szCs w:val="28"/>
              <w:rtl/>
            </w:rPr>
            <w:t>חשמל</w:t>
          </w:r>
        </w:p>
      </w:tc>
      <w:tc>
        <w:tcPr>
          <w:tcW w:w="2693" w:type="dxa"/>
          <w:tcBorders>
            <w:bottom w:val="single" w:sz="6" w:space="0" w:color="auto"/>
          </w:tcBorders>
        </w:tcPr>
        <w:p w:rsidR="004E7748" w:rsidRDefault="004E7748">
          <w:pPr>
            <w:spacing w:line="240" w:lineRule="auto"/>
            <w:jc w:val="center"/>
            <w:rPr>
              <w:b/>
              <w:bCs/>
              <w:sz w:val="24"/>
              <w:rtl/>
            </w:rPr>
          </w:pPr>
          <w:r>
            <w:rPr>
              <w:b/>
              <w:bCs/>
              <w:noProof/>
              <w:sz w:val="24"/>
              <w:lang w:eastAsia="en-US"/>
            </w:rPr>
            <w:drawing>
              <wp:inline distT="0" distB="0" distL="0" distR="0">
                <wp:extent cx="628650" cy="685800"/>
                <wp:effectExtent l="1905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srcRect/>
                        <a:stretch>
                          <a:fillRect/>
                        </a:stretch>
                      </pic:blipFill>
                      <pic:spPr bwMode="auto">
                        <a:xfrm>
                          <a:off x="0" y="0"/>
                          <a:ext cx="628650" cy="685800"/>
                        </a:xfrm>
                        <a:prstGeom prst="rect">
                          <a:avLst/>
                        </a:prstGeom>
                        <a:noFill/>
                        <a:ln w="9525">
                          <a:noFill/>
                          <a:miter lim="800000"/>
                          <a:headEnd/>
                          <a:tailEnd/>
                        </a:ln>
                      </pic:spPr>
                    </pic:pic>
                  </a:graphicData>
                </a:graphic>
              </wp:inline>
            </w:drawing>
          </w:r>
        </w:p>
      </w:tc>
      <w:tc>
        <w:tcPr>
          <w:tcW w:w="3082" w:type="dxa"/>
          <w:tcBorders>
            <w:bottom w:val="single" w:sz="6" w:space="0" w:color="auto"/>
          </w:tcBorders>
          <w:vAlign w:val="center"/>
        </w:tcPr>
        <w:p w:rsidR="004E7748" w:rsidRDefault="004E7748">
          <w:pPr>
            <w:pStyle w:val="3"/>
          </w:pPr>
          <w:r>
            <w:t xml:space="preserve">State of </w:t>
          </w:r>
          <w:smartTag w:uri="urn:schemas-microsoft-com:office:smarttags" w:element="country-region">
            <w:smartTag w:uri="urn:schemas-microsoft-com:office:smarttags" w:element="place">
              <w:r>
                <w:t>Israel</w:t>
              </w:r>
            </w:smartTag>
          </w:smartTag>
        </w:p>
        <w:p w:rsidR="004E7748" w:rsidRDefault="004E7748">
          <w:pPr>
            <w:bidi w:val="0"/>
            <w:spacing w:line="240" w:lineRule="auto"/>
            <w:jc w:val="center"/>
            <w:rPr>
              <w:rFonts w:cs="Times New Roman"/>
              <w:sz w:val="24"/>
            </w:rPr>
          </w:pPr>
          <w:r>
            <w:rPr>
              <w:rFonts w:cs="Times New Roman"/>
              <w:sz w:val="24"/>
            </w:rPr>
            <w:t>Public Utilities Authority</w:t>
          </w:r>
        </w:p>
        <w:p w:rsidR="004E7748" w:rsidRDefault="004E7748">
          <w:pPr>
            <w:bidi w:val="0"/>
            <w:spacing w:line="240" w:lineRule="auto"/>
            <w:jc w:val="center"/>
            <w:rPr>
              <w:rFonts w:cs="Times New Roman"/>
              <w:b/>
              <w:bCs/>
              <w:sz w:val="24"/>
              <w:rtl/>
            </w:rPr>
          </w:pPr>
          <w:r>
            <w:rPr>
              <w:rFonts w:cs="Times New Roman"/>
              <w:sz w:val="24"/>
            </w:rPr>
            <w:t>Electricity</w:t>
          </w:r>
        </w:p>
      </w:tc>
    </w:tr>
  </w:tbl>
  <w:p w:rsidR="004E7748" w:rsidRPr="00896ADA" w:rsidRDefault="004E7748" w:rsidP="000523ED">
    <w:pPr>
      <w:pStyle w:val="a3"/>
      <w:tabs>
        <w:tab w:val="clear" w:pos="4153"/>
        <w:tab w:val="clear" w:pos="8306"/>
      </w:tabs>
      <w:spacing w:before="120" w:after="120"/>
      <w:ind w:right="-425"/>
      <w:rPr>
        <w:rFonts w:cs="David"/>
        <w:b/>
        <w:bCs/>
        <w:sz w:val="28"/>
        <w:szCs w:val="28"/>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80204A"/>
    <w:multiLevelType w:val="hybridMultilevel"/>
    <w:tmpl w:val="AB5EC25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
    <w:nsid w:val="09C20F19"/>
    <w:multiLevelType w:val="multilevel"/>
    <w:tmpl w:val="BEF2D502"/>
    <w:lvl w:ilvl="0">
      <w:numFmt w:val="decimal"/>
      <w:lvlText w:val="%1"/>
      <w:lvlJc w:val="left"/>
      <w:pPr>
        <w:tabs>
          <w:tab w:val="num" w:pos="540"/>
        </w:tabs>
        <w:ind w:left="540" w:hanging="540"/>
      </w:pPr>
    </w:lvl>
    <w:lvl w:ilvl="1">
      <w:start w:val="10"/>
      <w:numFmt w:val="decimal"/>
      <w:lvlText w:val="%1.%2"/>
      <w:lvlJc w:val="left"/>
      <w:pPr>
        <w:tabs>
          <w:tab w:val="num" w:pos="882"/>
        </w:tabs>
        <w:ind w:left="882" w:hanging="540"/>
      </w:pPr>
    </w:lvl>
    <w:lvl w:ilvl="2">
      <w:start w:val="1"/>
      <w:numFmt w:val="decimal"/>
      <w:lvlText w:val="%1.%2.%3"/>
      <w:lvlJc w:val="left"/>
      <w:pPr>
        <w:tabs>
          <w:tab w:val="num" w:pos="1404"/>
        </w:tabs>
        <w:ind w:left="1404" w:hanging="720"/>
      </w:pPr>
    </w:lvl>
    <w:lvl w:ilvl="3">
      <w:start w:val="1"/>
      <w:numFmt w:val="decimal"/>
      <w:lvlText w:val="%1.%2.%3.%4"/>
      <w:lvlJc w:val="left"/>
      <w:pPr>
        <w:tabs>
          <w:tab w:val="num" w:pos="1746"/>
        </w:tabs>
        <w:ind w:left="1746" w:hanging="720"/>
      </w:pPr>
    </w:lvl>
    <w:lvl w:ilvl="4">
      <w:start w:val="1"/>
      <w:numFmt w:val="decimal"/>
      <w:lvlText w:val="%1.%2.%3.%4.%5"/>
      <w:lvlJc w:val="left"/>
      <w:pPr>
        <w:tabs>
          <w:tab w:val="num" w:pos="2448"/>
        </w:tabs>
        <w:ind w:left="2448" w:hanging="1080"/>
      </w:pPr>
    </w:lvl>
    <w:lvl w:ilvl="5">
      <w:start w:val="1"/>
      <w:numFmt w:val="decimal"/>
      <w:lvlText w:val="%1.%2.%3.%4.%5.%6"/>
      <w:lvlJc w:val="left"/>
      <w:pPr>
        <w:tabs>
          <w:tab w:val="num" w:pos="2790"/>
        </w:tabs>
        <w:ind w:left="2790" w:hanging="1080"/>
      </w:pPr>
    </w:lvl>
    <w:lvl w:ilvl="6">
      <w:start w:val="1"/>
      <w:numFmt w:val="decimal"/>
      <w:lvlText w:val="%1.%2.%3.%4.%5.%6.%7"/>
      <w:lvlJc w:val="left"/>
      <w:pPr>
        <w:tabs>
          <w:tab w:val="num" w:pos="3132"/>
        </w:tabs>
        <w:ind w:left="3132" w:hanging="1080"/>
      </w:pPr>
    </w:lvl>
    <w:lvl w:ilvl="7">
      <w:start w:val="1"/>
      <w:numFmt w:val="decimal"/>
      <w:lvlText w:val="%1.%2.%3.%4.%5.%6.%7.%8"/>
      <w:lvlJc w:val="left"/>
      <w:pPr>
        <w:tabs>
          <w:tab w:val="num" w:pos="3834"/>
        </w:tabs>
        <w:ind w:left="3834" w:hanging="1440"/>
      </w:pPr>
    </w:lvl>
    <w:lvl w:ilvl="8">
      <w:start w:val="1"/>
      <w:numFmt w:val="decimal"/>
      <w:lvlText w:val="%1.%2.%3.%4.%5.%6.%7.%8.%9"/>
      <w:lvlJc w:val="left"/>
      <w:pPr>
        <w:tabs>
          <w:tab w:val="num" w:pos="4176"/>
        </w:tabs>
        <w:ind w:left="4176" w:hanging="1440"/>
      </w:pPr>
    </w:lvl>
  </w:abstractNum>
  <w:abstractNum w:abstractNumId="2">
    <w:nsid w:val="0E6F5A75"/>
    <w:multiLevelType w:val="multilevel"/>
    <w:tmpl w:val="5386936A"/>
    <w:lvl w:ilvl="0">
      <w:start w:val="1"/>
      <w:numFmt w:val="decimal"/>
      <w:lvlText w:val="%1."/>
      <w:lvlJc w:val="left"/>
      <w:pPr>
        <w:tabs>
          <w:tab w:val="num" w:pos="360"/>
        </w:tabs>
        <w:ind w:left="360" w:hanging="360"/>
      </w:pPr>
      <w:rPr>
        <w:rFonts w:cs="Times New Roman" w:hint="default"/>
      </w:rPr>
    </w:lvl>
    <w:lvl w:ilvl="1">
      <w:start w:val="1"/>
      <w:numFmt w:val="decimal"/>
      <w:lvlText w:val="10.%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3">
    <w:nsid w:val="11565482"/>
    <w:multiLevelType w:val="multilevel"/>
    <w:tmpl w:val="C6ECBE54"/>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Times New Roman" w:hint="default"/>
        <w:b/>
        <w:bCs/>
        <w:i/>
        <w:iCs/>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2778"/>
        </w:tabs>
        <w:ind w:left="2778" w:hanging="108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3704"/>
        </w:tabs>
        <w:ind w:left="3704" w:hanging="1440"/>
      </w:pPr>
      <w:rPr>
        <w:rFonts w:cs="Times New Roman" w:hint="default"/>
      </w:rPr>
    </w:lvl>
  </w:abstractNum>
  <w:abstractNum w:abstractNumId="4">
    <w:nsid w:val="27494946"/>
    <w:multiLevelType w:val="multilevel"/>
    <w:tmpl w:val="9462E5F8"/>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Times New Roman" w:hint="default"/>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3138"/>
        </w:tabs>
        <w:ind w:left="3138" w:hanging="144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4064"/>
        </w:tabs>
        <w:ind w:left="4064" w:hanging="1800"/>
      </w:pPr>
      <w:rPr>
        <w:rFonts w:cs="Times New Roman" w:hint="default"/>
      </w:rPr>
    </w:lvl>
  </w:abstractNum>
  <w:abstractNum w:abstractNumId="5">
    <w:nsid w:val="3F753E8D"/>
    <w:multiLevelType w:val="hybridMultilevel"/>
    <w:tmpl w:val="C36E00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15B0EC3"/>
    <w:multiLevelType w:val="hybridMultilevel"/>
    <w:tmpl w:val="0548DDC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439E4AD2"/>
    <w:multiLevelType w:val="hybridMultilevel"/>
    <w:tmpl w:val="136A330A"/>
    <w:lvl w:ilvl="0" w:tplc="0409000F">
      <w:start w:val="1"/>
      <w:numFmt w:val="decimal"/>
      <w:lvlText w:val="%1."/>
      <w:lvlJc w:val="left"/>
      <w:pPr>
        <w:tabs>
          <w:tab w:val="num" w:pos="720"/>
        </w:tabs>
        <w:ind w:left="720" w:hanging="360"/>
      </w:pPr>
      <w:rPr>
        <w:rFonts w:hint="default"/>
      </w:rPr>
    </w:lvl>
    <w:lvl w:ilvl="1" w:tplc="04090013">
      <w:start w:val="1"/>
      <w:numFmt w:val="hebrew1"/>
      <w:lvlText w:val="%2."/>
      <w:lvlJc w:val="center"/>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9">
    <w:nsid w:val="46876636"/>
    <w:multiLevelType w:val="multilevel"/>
    <w:tmpl w:val="BFF6BB86"/>
    <w:lvl w:ilvl="0">
      <w:start w:val="1"/>
      <w:numFmt w:val="decimal"/>
      <w:lvlText w:val="%1."/>
      <w:lvlJc w:val="left"/>
      <w:pPr>
        <w:tabs>
          <w:tab w:val="num" w:pos="360"/>
        </w:tabs>
        <w:ind w:left="360" w:hanging="360"/>
      </w:pPr>
      <w:rPr>
        <w:rFonts w:cs="Times New Roman" w:hint="default"/>
        <w:b/>
        <w:bCs/>
      </w:rPr>
    </w:lvl>
    <w:lvl w:ilvl="1">
      <w:start w:val="1"/>
      <w:numFmt w:val="decimal"/>
      <w:lvlText w:val="%1.%2."/>
      <w:lvlJc w:val="left"/>
      <w:pPr>
        <w:tabs>
          <w:tab w:val="num" w:pos="792"/>
        </w:tabs>
        <w:ind w:left="792" w:hanging="432"/>
      </w:pPr>
      <w:rPr>
        <w:rFonts w:cs="Times New Roman"/>
        <w:b w:val="0"/>
        <w:bCs w:val="0"/>
      </w:rPr>
    </w:lvl>
    <w:lvl w:ilvl="2">
      <w:start w:val="1"/>
      <w:numFmt w:val="decimal"/>
      <w:lvlText w:val="%1.%2.%3."/>
      <w:lvlJc w:val="left"/>
      <w:pPr>
        <w:tabs>
          <w:tab w:val="num" w:pos="1440"/>
        </w:tabs>
        <w:ind w:left="1224" w:hanging="504"/>
      </w:pPr>
      <w:rPr>
        <w:rFonts w:cs="Times New Roman"/>
        <w:lang w:bidi="he-IL"/>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0">
    <w:nsid w:val="4ACF2B56"/>
    <w:multiLevelType w:val="multilevel"/>
    <w:tmpl w:val="977C1766"/>
    <w:lvl w:ilvl="0">
      <w:start w:val="1"/>
      <w:numFmt w:val="decimal"/>
      <w:lvlText w:val="%1."/>
      <w:lvlJc w:val="left"/>
      <w:pPr>
        <w:ind w:left="360" w:hanging="360"/>
      </w:pPr>
      <w:rPr>
        <w:rFonts w:ascii="Arial" w:hAnsi="Arial" w:cs="Arial" w:hint="default"/>
        <w:b/>
        <w:bCs/>
      </w:rPr>
    </w:lvl>
    <w:lvl w:ilvl="1">
      <w:start w:val="1"/>
      <w:numFmt w:val="decimal"/>
      <w:lvlText w:val="%1.%2."/>
      <w:lvlJc w:val="left"/>
      <w:pPr>
        <w:ind w:left="792" w:hanging="432"/>
      </w:pPr>
      <w:rPr>
        <w:rFonts w:ascii="Arial" w:hAnsi="Arial" w:cs="Arial" w:hint="default"/>
        <w:b w:val="0"/>
        <w:bCs w:val="0"/>
        <w:sz w:val="22"/>
        <w:szCs w:val="22"/>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nsid w:val="52C50C5A"/>
    <w:multiLevelType w:val="hybridMultilevel"/>
    <w:tmpl w:val="839A53DE"/>
    <w:lvl w:ilvl="0" w:tplc="0409000F">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
    <w:nsid w:val="53C56D76"/>
    <w:multiLevelType w:val="hybridMultilevel"/>
    <w:tmpl w:val="2E72403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712F6BCB"/>
    <w:multiLevelType w:val="hybridMultilevel"/>
    <w:tmpl w:val="1ED8C576"/>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2"/>
  </w:num>
  <w:num w:numId="3">
    <w:abstractNumId w:val="10"/>
  </w:num>
  <w:num w:numId="4">
    <w:abstractNumId w:val="4"/>
  </w:num>
  <w:num w:numId="5">
    <w:abstractNumId w:val="3"/>
  </w:num>
  <w:num w:numId="6">
    <w:abstractNumId w:val="9"/>
  </w:num>
  <w:num w:numId="7">
    <w:abstractNumId w:val="7"/>
  </w:num>
  <w:num w:numId="8">
    <w:abstractNumId w:val="11"/>
  </w:num>
  <w:num w:numId="9">
    <w:abstractNumId w:val="13"/>
  </w:num>
  <w:num w:numId="10">
    <w:abstractNumId w:val="6"/>
  </w:num>
  <w:num w:numId="11">
    <w:abstractNumId w:val="5"/>
  </w:num>
  <w:num w:numId="12">
    <w:abstractNumId w:val="12"/>
  </w:num>
  <w:num w:numId="13">
    <w:abstractNumId w:val="8"/>
    <w:lvlOverride w:ilvl="0">
      <w:startOverride w:val="1"/>
    </w:lvlOverride>
  </w:num>
  <w:num w:numId="14">
    <w:abstractNumId w:val="1"/>
    <w:lvlOverride w:ilvl="0"/>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hdrShapeDefaults>
    <o:shapedefaults v:ext="edit" spidmax="4098"/>
    <o:shapelayout v:ext="edit">
      <o:idmap v:ext="edit" data="2"/>
    </o:shapelayout>
  </w:hdrShapeDefaults>
  <w:footnotePr>
    <w:footnote w:id="-1"/>
    <w:footnote w:id="0"/>
  </w:footnotePr>
  <w:endnotePr>
    <w:numFmt w:val="lowerLetter"/>
    <w:endnote w:id="-1"/>
    <w:endnote w:id="0"/>
  </w:endnotePr>
  <w:compat/>
  <w:rsids>
    <w:rsidRoot w:val="00B647C6"/>
    <w:rsid w:val="000326A6"/>
    <w:rsid w:val="000523ED"/>
    <w:rsid w:val="00066940"/>
    <w:rsid w:val="00080AA9"/>
    <w:rsid w:val="000B7206"/>
    <w:rsid w:val="000E52E7"/>
    <w:rsid w:val="00102017"/>
    <w:rsid w:val="0018102B"/>
    <w:rsid w:val="001D4D3A"/>
    <w:rsid w:val="002D2654"/>
    <w:rsid w:val="002F7DD8"/>
    <w:rsid w:val="00387D72"/>
    <w:rsid w:val="003C47BA"/>
    <w:rsid w:val="004021EB"/>
    <w:rsid w:val="004A71F3"/>
    <w:rsid w:val="004D35CA"/>
    <w:rsid w:val="004E7748"/>
    <w:rsid w:val="00563D63"/>
    <w:rsid w:val="005C4399"/>
    <w:rsid w:val="005D35F4"/>
    <w:rsid w:val="00606854"/>
    <w:rsid w:val="00614C12"/>
    <w:rsid w:val="007E360A"/>
    <w:rsid w:val="008C3B62"/>
    <w:rsid w:val="00966954"/>
    <w:rsid w:val="00977E46"/>
    <w:rsid w:val="009A3640"/>
    <w:rsid w:val="00A61AA6"/>
    <w:rsid w:val="00B15728"/>
    <w:rsid w:val="00B633F3"/>
    <w:rsid w:val="00B647C6"/>
    <w:rsid w:val="00B6693D"/>
    <w:rsid w:val="00BA1B2A"/>
    <w:rsid w:val="00C01821"/>
    <w:rsid w:val="00C41327"/>
    <w:rsid w:val="00C45A8D"/>
    <w:rsid w:val="00C46629"/>
    <w:rsid w:val="00C94A1B"/>
    <w:rsid w:val="00CB66DC"/>
    <w:rsid w:val="00D12424"/>
    <w:rsid w:val="00D63C3E"/>
    <w:rsid w:val="00D65E71"/>
    <w:rsid w:val="00D910EF"/>
    <w:rsid w:val="00DE42CF"/>
    <w:rsid w:val="00E35F05"/>
    <w:rsid w:val="00E65CCC"/>
    <w:rsid w:val="00F14796"/>
    <w:rsid w:val="00F3136C"/>
    <w:rsid w:val="00F9007D"/>
    <w:rsid w:val="00FB3CBA"/>
    <w:rsid w:val="00FF20C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address"/>
  <w:smartTagType w:namespaceuri="urn:schemas-microsoft-com:office:smarttags" w:name="Street"/>
  <w:smartTagType w:namespaceuri="urn:schemas-microsoft-com:office:smarttags" w:name="country-region"/>
  <w:smartTagType w:namespaceuri="urn:schemas-microsoft-com:office:smarttags" w:name="place"/>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647C6"/>
    <w:pPr>
      <w:overflowPunct w:val="0"/>
      <w:autoSpaceDE w:val="0"/>
      <w:autoSpaceDN w:val="0"/>
      <w:bidi/>
      <w:adjustRightInd w:val="0"/>
      <w:spacing w:after="0" w:line="300" w:lineRule="exact"/>
      <w:jc w:val="both"/>
      <w:textAlignment w:val="baseline"/>
    </w:pPr>
    <w:rPr>
      <w:rFonts w:ascii="Times New Roman" w:eastAsia="Times New Roman" w:hAnsi="Times New Roman" w:cs="David"/>
      <w:szCs w:val="24"/>
      <w:lang w:eastAsia="he-IL"/>
    </w:rPr>
  </w:style>
  <w:style w:type="paragraph" w:styleId="1">
    <w:name w:val="heading 1"/>
    <w:basedOn w:val="a"/>
    <w:next w:val="a"/>
    <w:link w:val="10"/>
    <w:qFormat/>
    <w:rsid w:val="00B647C6"/>
    <w:pPr>
      <w:keepNext/>
      <w:spacing w:before="240"/>
      <w:ind w:left="425" w:right="-425" w:hanging="425"/>
      <w:outlineLvl w:val="0"/>
    </w:pPr>
    <w:rPr>
      <w:b/>
      <w:bCs/>
    </w:rPr>
  </w:style>
  <w:style w:type="paragraph" w:styleId="2">
    <w:name w:val="heading 2"/>
    <w:basedOn w:val="a"/>
    <w:next w:val="a"/>
    <w:link w:val="20"/>
    <w:qFormat/>
    <w:rsid w:val="00B647C6"/>
    <w:pPr>
      <w:keepNext/>
      <w:spacing w:line="240" w:lineRule="auto"/>
      <w:jc w:val="center"/>
      <w:outlineLvl w:val="1"/>
    </w:pPr>
    <w:rPr>
      <w:sz w:val="24"/>
      <w:szCs w:val="28"/>
    </w:rPr>
  </w:style>
  <w:style w:type="paragraph" w:styleId="3">
    <w:name w:val="heading 3"/>
    <w:basedOn w:val="a"/>
    <w:next w:val="a"/>
    <w:link w:val="30"/>
    <w:uiPriority w:val="99"/>
    <w:qFormat/>
    <w:rsid w:val="00B647C6"/>
    <w:pPr>
      <w:keepNext/>
      <w:bidi w:val="0"/>
      <w:spacing w:line="240" w:lineRule="auto"/>
      <w:jc w:val="center"/>
      <w:outlineLvl w:val="2"/>
    </w:pPr>
    <w:rPr>
      <w:rFonts w:cs="Times New Roman"/>
      <w:b/>
      <w:bCs/>
      <w:sz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B647C6"/>
    <w:rPr>
      <w:rFonts w:ascii="Times New Roman" w:eastAsia="Times New Roman" w:hAnsi="Times New Roman" w:cs="David"/>
      <w:b/>
      <w:bCs/>
      <w:szCs w:val="24"/>
      <w:lang w:eastAsia="he-IL"/>
    </w:rPr>
  </w:style>
  <w:style w:type="character" w:customStyle="1" w:styleId="20">
    <w:name w:val="כותרת 2 תו"/>
    <w:basedOn w:val="a0"/>
    <w:link w:val="2"/>
    <w:rsid w:val="00B647C6"/>
    <w:rPr>
      <w:rFonts w:ascii="Times New Roman" w:eastAsia="Times New Roman" w:hAnsi="Times New Roman" w:cs="David"/>
      <w:sz w:val="24"/>
      <w:szCs w:val="28"/>
      <w:lang w:eastAsia="he-IL"/>
    </w:rPr>
  </w:style>
  <w:style w:type="character" w:customStyle="1" w:styleId="30">
    <w:name w:val="כותרת 3 תו"/>
    <w:basedOn w:val="a0"/>
    <w:link w:val="3"/>
    <w:uiPriority w:val="99"/>
    <w:rsid w:val="00B647C6"/>
    <w:rPr>
      <w:rFonts w:ascii="Times New Roman" w:eastAsia="Times New Roman" w:hAnsi="Times New Roman" w:cs="Times New Roman"/>
      <w:b/>
      <w:bCs/>
      <w:sz w:val="26"/>
      <w:szCs w:val="24"/>
      <w:lang w:eastAsia="he-IL"/>
    </w:rPr>
  </w:style>
  <w:style w:type="paragraph" w:styleId="a3">
    <w:name w:val="header"/>
    <w:basedOn w:val="a"/>
    <w:link w:val="a4"/>
    <w:uiPriority w:val="99"/>
    <w:rsid w:val="00B647C6"/>
    <w:pPr>
      <w:tabs>
        <w:tab w:val="center" w:pos="4153"/>
        <w:tab w:val="right" w:pos="8306"/>
      </w:tabs>
      <w:jc w:val="left"/>
    </w:pPr>
    <w:rPr>
      <w:rFonts w:cs="Miriam"/>
      <w:szCs w:val="20"/>
    </w:rPr>
  </w:style>
  <w:style w:type="character" w:customStyle="1" w:styleId="a4">
    <w:name w:val="כותרת עליונה תו"/>
    <w:basedOn w:val="a0"/>
    <w:link w:val="a3"/>
    <w:uiPriority w:val="99"/>
    <w:rsid w:val="00B647C6"/>
    <w:rPr>
      <w:rFonts w:ascii="Times New Roman" w:eastAsia="Times New Roman" w:hAnsi="Times New Roman" w:cs="Miriam"/>
      <w:szCs w:val="20"/>
      <w:lang w:eastAsia="he-IL"/>
    </w:rPr>
  </w:style>
  <w:style w:type="paragraph" w:styleId="a5">
    <w:name w:val="footer"/>
    <w:basedOn w:val="a"/>
    <w:link w:val="a6"/>
    <w:uiPriority w:val="99"/>
    <w:rsid w:val="00B647C6"/>
    <w:pPr>
      <w:tabs>
        <w:tab w:val="center" w:pos="4153"/>
        <w:tab w:val="right" w:pos="8306"/>
      </w:tabs>
      <w:jc w:val="left"/>
    </w:pPr>
    <w:rPr>
      <w:rFonts w:cs="Miriam"/>
      <w:szCs w:val="20"/>
    </w:rPr>
  </w:style>
  <w:style w:type="character" w:customStyle="1" w:styleId="a6">
    <w:name w:val="כותרת תחתונה תו"/>
    <w:basedOn w:val="a0"/>
    <w:link w:val="a5"/>
    <w:uiPriority w:val="99"/>
    <w:rsid w:val="00B647C6"/>
    <w:rPr>
      <w:rFonts w:ascii="Times New Roman" w:eastAsia="Times New Roman" w:hAnsi="Times New Roman" w:cs="Miriam"/>
      <w:szCs w:val="20"/>
      <w:lang w:eastAsia="he-IL"/>
    </w:rPr>
  </w:style>
  <w:style w:type="paragraph" w:customStyle="1" w:styleId="12">
    <w:name w:val="לפני 12"/>
    <w:basedOn w:val="a"/>
    <w:uiPriority w:val="99"/>
    <w:rsid w:val="00B647C6"/>
    <w:pPr>
      <w:widowControl w:val="0"/>
      <w:overflowPunct/>
      <w:autoSpaceDE/>
      <w:autoSpaceDN/>
      <w:adjustRightInd/>
      <w:spacing w:before="240"/>
      <w:textAlignment w:val="auto"/>
    </w:pPr>
    <w:rPr>
      <w:sz w:val="24"/>
    </w:rPr>
  </w:style>
  <w:style w:type="paragraph" w:customStyle="1" w:styleId="18">
    <w:name w:val="לפני 18"/>
    <w:basedOn w:val="a"/>
    <w:uiPriority w:val="99"/>
    <w:rsid w:val="00B647C6"/>
    <w:pPr>
      <w:widowControl w:val="0"/>
      <w:overflowPunct/>
      <w:autoSpaceDE/>
      <w:autoSpaceDN/>
      <w:adjustRightInd/>
      <w:spacing w:before="360"/>
      <w:textAlignment w:val="auto"/>
    </w:pPr>
    <w:rPr>
      <w:sz w:val="24"/>
    </w:rPr>
  </w:style>
  <w:style w:type="paragraph" w:customStyle="1" w:styleId="a7">
    <w:name w:val="כותרת"/>
    <w:basedOn w:val="a"/>
    <w:uiPriority w:val="99"/>
    <w:rsid w:val="00B647C6"/>
    <w:pPr>
      <w:spacing w:before="120" w:after="120" w:line="240" w:lineRule="auto"/>
      <w:jc w:val="center"/>
    </w:pPr>
    <w:rPr>
      <w:b/>
      <w:bCs/>
      <w:sz w:val="20"/>
      <w:szCs w:val="36"/>
    </w:rPr>
  </w:style>
  <w:style w:type="paragraph" w:customStyle="1" w:styleId="a8">
    <w:name w:val="כותרות"/>
    <w:basedOn w:val="a"/>
    <w:uiPriority w:val="99"/>
    <w:rsid w:val="00B647C6"/>
    <w:pPr>
      <w:spacing w:line="240" w:lineRule="auto"/>
      <w:jc w:val="center"/>
    </w:pPr>
    <w:rPr>
      <w:sz w:val="20"/>
    </w:rPr>
  </w:style>
  <w:style w:type="paragraph" w:customStyle="1" w:styleId="a9">
    <w:name w:val="הואיל"/>
    <w:basedOn w:val="a8"/>
    <w:uiPriority w:val="99"/>
    <w:rsid w:val="00B647C6"/>
    <w:pPr>
      <w:spacing w:before="120" w:after="120"/>
      <w:ind w:left="799" w:hanging="799"/>
      <w:jc w:val="both"/>
    </w:pPr>
  </w:style>
  <w:style w:type="paragraph" w:customStyle="1" w:styleId="N1">
    <w:name w:val="N1"/>
    <w:basedOn w:val="a"/>
    <w:next w:val="2"/>
    <w:uiPriority w:val="99"/>
    <w:rsid w:val="00B647C6"/>
    <w:pPr>
      <w:spacing w:before="120" w:after="120" w:line="240" w:lineRule="auto"/>
      <w:ind w:left="709"/>
    </w:pPr>
    <w:rPr>
      <w:sz w:val="20"/>
    </w:rPr>
  </w:style>
  <w:style w:type="paragraph" w:customStyle="1" w:styleId="aa">
    <w:name w:val="הגדרות"/>
    <w:basedOn w:val="N1"/>
    <w:uiPriority w:val="99"/>
    <w:rsid w:val="00B647C6"/>
    <w:pPr>
      <w:spacing w:before="0" w:after="0"/>
      <w:ind w:left="2642" w:hanging="1933"/>
    </w:pPr>
  </w:style>
  <w:style w:type="paragraph" w:styleId="ab">
    <w:name w:val="Balloon Text"/>
    <w:basedOn w:val="a"/>
    <w:link w:val="ac"/>
    <w:uiPriority w:val="99"/>
    <w:semiHidden/>
    <w:unhideWhenUsed/>
    <w:rsid w:val="00B647C6"/>
    <w:pPr>
      <w:spacing w:line="240" w:lineRule="auto"/>
    </w:pPr>
    <w:rPr>
      <w:rFonts w:ascii="Tahoma" w:hAnsi="Tahoma" w:cs="Tahoma"/>
      <w:sz w:val="16"/>
      <w:szCs w:val="16"/>
    </w:rPr>
  </w:style>
  <w:style w:type="character" w:customStyle="1" w:styleId="ac">
    <w:name w:val="טקסט בלונים תו"/>
    <w:basedOn w:val="a0"/>
    <w:link w:val="ab"/>
    <w:uiPriority w:val="99"/>
    <w:semiHidden/>
    <w:rsid w:val="00B647C6"/>
    <w:rPr>
      <w:rFonts w:ascii="Tahoma" w:eastAsia="Times New Roman" w:hAnsi="Tahoma" w:cs="Tahoma"/>
      <w:sz w:val="16"/>
      <w:szCs w:val="16"/>
      <w:lang w:eastAsia="he-IL"/>
    </w:rPr>
  </w:style>
  <w:style w:type="paragraph" w:styleId="ad">
    <w:name w:val="List Paragraph"/>
    <w:basedOn w:val="a"/>
    <w:uiPriority w:val="34"/>
    <w:qFormat/>
    <w:rsid w:val="00563D63"/>
    <w:pPr>
      <w:ind w:left="720"/>
      <w:contextualSpacing/>
    </w:pPr>
  </w:style>
  <w:style w:type="paragraph" w:customStyle="1" w:styleId="NumberList2">
    <w:name w:val="Number List 2"/>
    <w:basedOn w:val="a"/>
    <w:rsid w:val="007E360A"/>
    <w:pPr>
      <w:numPr>
        <w:numId w:val="13"/>
      </w:numPr>
      <w:overflowPunct/>
      <w:autoSpaceDE/>
      <w:autoSpaceDN/>
      <w:adjustRightInd/>
      <w:spacing w:before="120" w:line="320" w:lineRule="exact"/>
      <w:textAlignment w:val="auto"/>
    </w:pPr>
    <w:rPr>
      <w:rFonts w:eastAsiaTheme="minorHAnsi" w:cs="Times New Roman"/>
      <w:szCs w:val="22"/>
      <w:lang w:eastAsia="en-US"/>
    </w:rPr>
  </w:style>
  <w:style w:type="character" w:styleId="Hyperlink">
    <w:name w:val="Hyperlink"/>
    <w:basedOn w:val="a0"/>
    <w:uiPriority w:val="99"/>
    <w:unhideWhenUsed/>
    <w:rsid w:val="004E7748"/>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859998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mailto:Sharon@pua.gov.i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נהל וארגון - מסמך קיים" ma:contentTypeID="0x010100681F8F0FBFAD2948A24DF71DF21E4B8D1600B5F1674C27A8CC4D89515F58C62FEB7A" ma:contentTypeVersion="12" ma:contentTypeDescription="צור מסמך חדש." ma:contentTypeScope="" ma:versionID="85bd634d9bb6b3b70063ac66f511792b">
  <xsd:schema xmlns:xsd="http://www.w3.org/2001/XMLSchema" xmlns:p="http://schemas.microsoft.com/office/2006/metadata/properties" xmlns:ns1="f0b14c28-bb19-4b43-9294-80df39bfc8d2" targetNamespace="http://schemas.microsoft.com/office/2006/metadata/properties" ma:root="true" ma:fieldsID="e261c7d47d6303ec5e3f110321172261" ns1:_="">
    <xsd:import namespace="f0b14c28-bb19-4b43-9294-80df39bfc8d2"/>
    <xsd:element name="properties">
      <xsd:complexType>
        <xsd:sequence>
          <xsd:element name="documentManagement">
            <xsd:complexType>
              <xsd:all>
                <xsd:element ref="ns1:SDSenderName" minOccurs="0"/>
                <xsd:element ref="ns1:Minhal_MisparTik"/>
                <xsd:element ref="ns1:SDAuthor" minOccurs="0"/>
                <xsd:element ref="ns1:SDDocDate" minOccurs="0"/>
                <xsd:element ref="ns1:SDHebDate" minOccurs="0"/>
                <xsd:element ref="ns1:SDOriginalID" minOccurs="0"/>
                <xsd:element ref="ns1:SDOfflineTo" minOccurs="0"/>
                <xsd:element ref="ns1:SDAsmachta" minOccurs="0"/>
                <xsd:element ref="ns1:SDImportance" minOccurs="0"/>
                <xsd:element ref="ns1:AutoNumber" minOccurs="0"/>
                <xsd:element ref="ns1:SDCategories" minOccurs="0"/>
                <xsd:element ref="ns1:SDCategoryID" minOccurs="0"/>
                <xsd:element ref="ns1:SDDocumentSource" minOccurs="0"/>
              </xsd:all>
            </xsd:complexType>
          </xsd:element>
        </xsd:sequence>
      </xsd:complexType>
    </xsd:element>
  </xsd:schema>
  <xsd:schema xmlns:xsd="http://www.w3.org/2001/XMLSchema" xmlns:dms="http://schemas.microsoft.com/office/2006/documentManagement/types" targetNamespace="f0b14c28-bb19-4b43-9294-80df39bfc8d2" elementFormDefault="qualified">
    <xsd:import namespace="http://schemas.microsoft.com/office/2006/documentManagement/types"/>
    <xsd:element name="SDSenderName" ma:index="0" nillable="true" ma:displayName="שם השולח" ma:internalName="SDSenderName" ma:readOnly="false">
      <xsd:simpleType>
        <xsd:restriction base="dms:Text"/>
      </xsd:simpleType>
    </xsd:element>
    <xsd:element name="Minhal_MisparTik" ma:index="1" ma:displayName="תיק" ma:description="מנהל וארגון - מספר תיק" ma:internalName="Minhal_MisparTik" ma:readOnly="false">
      <xsd:simpleType>
        <xsd:restriction base="dms:Text">
          <xsd:maxLength value="255"/>
        </xsd:restriction>
      </xsd:simpleType>
    </xsd:element>
    <xsd:element name="SDAuthor" ma:index="2" nillable="true" ma:displayName="מחבר" ma:internalName="SDAuthor">
      <xsd:simpleType>
        <xsd:restriction base="dms:Text"/>
      </xsd:simpleType>
    </xsd:element>
    <xsd:element name="SDDocDate" ma:index="3" nillable="true" ma:displayName="תאריך המסמך" ma:internalName="SDDocDate">
      <xsd:simpleType>
        <xsd:restriction base="dms:DateTime"/>
      </xsd:simpleType>
    </xsd:element>
    <xsd:element name="SDHebDate" ma:index="4" nillable="true" ma:displayName="תאריך עברי" ma:internalName="SDHebDate">
      <xsd:simpleType>
        <xsd:restriction base="dms:Text"/>
      </xsd:simpleType>
    </xsd:element>
    <xsd:element name="SDOriginalID" ma:index="5" nillable="true" ma:displayName="סימוכין מקורי" ma:internalName="SDOriginalID">
      <xsd:simpleType>
        <xsd:restriction base="dms:Text"/>
      </xsd:simpleType>
    </xsd:element>
    <xsd:element name="SDOfflineTo" ma:index="6" nillable="true" ma:displayName="הוצא אל" ma:internalName="SDOfflineTo">
      <xsd:simpleType>
        <xsd:restriction base="dms:Text"/>
      </xsd:simpleType>
    </xsd:element>
    <xsd:element name="SDAsmachta" ma:index="7" nillable="true" ma:displayName="אסמכתא" ma:internalName="SDAsmachta">
      <xsd:simpleType>
        <xsd:restriction base="dms:Text"/>
      </xsd:simpleType>
    </xsd:element>
    <xsd:element name="SDImportance" ma:index="8" nillable="true" ma:displayName="חשיבות" ma:internalName="SDImportance">
      <xsd:simpleType>
        <xsd:restriction base="dms:Number"/>
      </xsd:simpleType>
    </xsd:element>
    <xsd:element name="AutoNumber" ma:index="9" nillable="true" ma:displayName="סימוכין" ma:internalName="AutoNumber">
      <xsd:simpleType>
        <xsd:restriction base="dms:Text"/>
      </xsd:simpleType>
    </xsd:element>
    <xsd:element name="SDCategories" ma:index="10" nillable="true" ma:displayName="נושאים" ma:internalName="SDCategories">
      <xsd:simpleType>
        <xsd:restriction base="dms:Note"/>
      </xsd:simpleType>
    </xsd:element>
    <xsd:element name="SDCategoryID" ma:index="11" nillable="true" ma:displayName="מזהה נושא" ma:internalName="SDCategoryID">
      <xsd:simpleType>
        <xsd:restriction base="dms:Text"/>
      </xsd:simpleType>
    </xsd:element>
    <xsd:element name="SDDocumentSource" ma:index="12"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AutoNumber xmlns="f0b14c28-bb19-4b43-9294-80df39bfc8d2">00870712</AutoNumber>
    <SDImportance xmlns="f0b14c28-bb19-4b43-9294-80df39bfc8d2">0</SDImportance>
    <SDSenderName xmlns="f0b14c28-bb19-4b43-9294-80df39bfc8d2" xsi:nil="true"/>
    <SDAuthor xmlns="f0b14c28-bb19-4b43-9294-80df39bfc8d2">Talya</SDAuthor>
    <SDOriginalID xmlns="f0b14c28-bb19-4b43-9294-80df39bfc8d2" xsi:nil="true"/>
    <SDHebDate xmlns="f0b14c28-bb19-4b43-9294-80df39bfc8d2">ה' בתמוז, התשע"ב</SDHebDate>
    <SDOfflineTo xmlns="f0b14c28-bb19-4b43-9294-80df39bfc8d2" xsi:nil="true"/>
    <SDCategoryID xmlns="f0b14c28-bb19-4b43-9294-80df39bfc8d2">80e6a45fb40d;#</SDCategoryID>
    <SDDocDate xmlns="f0b14c28-bb19-4b43-9294-80df39bfc8d2">2012-06-24T22:00:00+00:00</SDDocDate>
    <SDAsmachta xmlns="f0b14c28-bb19-4b43-9294-80df39bfc8d2" xsi:nil="true"/>
    <SDCategories xmlns="f0b14c28-bb19-4b43-9294-80df39bfc8d2">:רשות החשמל:אגף מינהל וארגון:מכרזים:מכרז בקרה ופיקוח;#</SDCategories>
    <SDDocumentSource xmlns="f0b14c28-bb19-4b43-9294-80df39bfc8d2">OfficeAddIn</SDDocumentSource>
    <Minhal_MisparTik xmlns="f0b14c28-bb19-4b43-9294-80df39bfc8d2">124</Minhal_MisparTik>
  </documentManagement>
</p:properties>
</file>

<file path=customXml/itemProps1.xml><?xml version="1.0" encoding="utf-8"?>
<ds:datastoreItem xmlns:ds="http://schemas.openxmlformats.org/officeDocument/2006/customXml" ds:itemID="{606C4BCF-8E5D-4640-9FCD-DC779BB5E0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b14c28-bb19-4b43-9294-80df39bfc8d2"/>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349D121D-2741-4616-BB48-80B9ECC5741D}">
  <ds:schemaRefs>
    <ds:schemaRef ds:uri="http://schemas.microsoft.com/sharepoint/v3/contenttype/forms"/>
  </ds:schemaRefs>
</ds:datastoreItem>
</file>

<file path=customXml/itemProps3.xml><?xml version="1.0" encoding="utf-8"?>
<ds:datastoreItem xmlns:ds="http://schemas.openxmlformats.org/officeDocument/2006/customXml" ds:itemID="{BBF3EBD1-1235-4A42-9B00-96B541BBB416}">
  <ds:schemaRefs>
    <ds:schemaRef ds:uri="http://schemas.microsoft.com/office/2006/metadata/properties"/>
    <ds:schemaRef ds:uri="f0b14c28-bb19-4b43-9294-80df39bfc8d2"/>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7031</Words>
  <Characters>35158</Characters>
  <Application>Microsoft Office Word</Application>
  <DocSecurity>0</DocSecurity>
  <Lines>292</Lines>
  <Paragraphs>84</Paragraphs>
  <ScaleCrop>false</ScaleCrop>
  <HeadingPairs>
    <vt:vector size="2" baseType="variant">
      <vt:variant>
        <vt:lpstr>שם</vt:lpstr>
      </vt:variant>
      <vt:variant>
        <vt:i4>1</vt:i4>
      </vt:variant>
    </vt:vector>
  </HeadingPairs>
  <TitlesOfParts>
    <vt:vector size="1" baseType="lpstr">
      <vt:lpstr>נוסח הפרסום מכרז בקרה ופיקוח 2012</vt:lpstr>
    </vt:vector>
  </TitlesOfParts>
  <Company/>
  <LinksUpToDate>false</LinksUpToDate>
  <CharactersWithSpaces>42105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נוסח הפרסום מכרז בקרה ופיקוח 2012</dc:title>
  <dc:subject/>
  <dc:creator>aviad</dc:creator>
  <cp:keywords/>
  <dc:description/>
  <cp:lastModifiedBy>sharon</cp:lastModifiedBy>
  <cp:revision>2</cp:revision>
  <cp:lastPrinted>2012-07-04T07:01:00Z</cp:lastPrinted>
  <dcterms:created xsi:type="dcterms:W3CDTF">2012-07-04T08:01:00Z</dcterms:created>
  <dcterms:modified xsi:type="dcterms:W3CDTF">2012-07-04T08:01:00Z</dcterms:modified>
  <cp:contentType>מנהל וארגון - מסמך קיים</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0x010100681F8F0FBFAD2948A24DF71DF21E4B8D1600B5F1674C27A8CC4D89515F58C62FEB7A</vt:lpwstr>
  </property>
  <property fmtid="{D5CDD505-2E9C-101B-9397-08002B2CF9AE}" pid="3" name="ContentType">
    <vt:lpwstr>משפטי - מסמך קיים</vt:lpwstr>
  </property>
  <property fmtid="{D5CDD505-2E9C-101B-9397-08002B2CF9AE}" pid="4" name="SDCategoryID">
    <vt:lpwstr>28f2b3f584ee;#c898f28f5463;#7be94d0ea242;#868fe1f45cdf;#</vt:lpwstr>
  </property>
  <property fmtid="{D5CDD505-2E9C-101B-9397-08002B2CF9AE}" pid="5" name="z">
    <vt:lpwstr>#RowsetSchema</vt:lpwstr>
  </property>
  <property fmtid="{D5CDD505-2E9C-101B-9397-08002B2CF9AE}" pid="6" name="FileLeafRef">
    <vt:lpwstr>371;#00566512.docx</vt:lpwstr>
  </property>
  <property fmtid="{D5CDD505-2E9C-101B-9397-08002B2CF9AE}" pid="7" name="Modified_x0020_By">
    <vt:lpwstr>EDISONPUA\aviad</vt:lpwstr>
  </property>
  <property fmtid="{D5CDD505-2E9C-101B-9397-08002B2CF9AE}" pid="8" name="Created_x0020_By">
    <vt:lpwstr>EDISONPUA\aviad</vt:lpwstr>
  </property>
  <property fmtid="{D5CDD505-2E9C-101B-9397-08002B2CF9AE}" pid="9" name="File_x0020_Type">
    <vt:lpwstr>docx</vt:lpwstr>
  </property>
  <property fmtid="{D5CDD505-2E9C-101B-9397-08002B2CF9AE}" pid="10" name="AutoNumber">
    <vt:lpwstr>00566512</vt:lpwstr>
  </property>
  <property fmtid="{D5CDD505-2E9C-101B-9397-08002B2CF9AE}" pid="11" name="SDCategories">
    <vt:lpwstr>:רשות החשמל:אגף מינהל וארגון:הודעות ארגוניות ונהלים:מכרזים ויועצים;#:רשות החשמל:אגף כלכלה:בקרה;#:רשות החשמל:אגף חשבונואות ובקרה:בקרה על הייצור;#:רשות החשמל:אגף חשבונואות ובקרה:בקרה על חלוקה והולכה;#</vt:lpwstr>
  </property>
  <property fmtid="{D5CDD505-2E9C-101B-9397-08002B2CF9AE}" pid="12" name="SDAuthor">
    <vt:lpwstr>aviad</vt:lpwstr>
  </property>
  <property fmtid="{D5CDD505-2E9C-101B-9397-08002B2CF9AE}" pid="13" name="SDDocDate">
    <vt:lpwstr>2012-04-23 00:00:00</vt:lpwstr>
  </property>
  <property fmtid="{D5CDD505-2E9C-101B-9397-08002B2CF9AE}" pid="14" name="SDHebDate">
    <vt:lpwstr>א' באייר, התשע"ב</vt:lpwstr>
  </property>
  <property fmtid="{D5CDD505-2E9C-101B-9397-08002B2CF9AE}" pid="15" name="SDImportance">
    <vt:lpwstr>0</vt:lpwstr>
  </property>
  <property fmtid="{D5CDD505-2E9C-101B-9397-08002B2CF9AE}" pid="16" name="ID">
    <vt:lpwstr>371</vt:lpwstr>
  </property>
  <property fmtid="{D5CDD505-2E9C-101B-9397-08002B2CF9AE}" pid="17" name="Created">
    <vt:lpwstr>2012-04-23 17:20:29</vt:lpwstr>
  </property>
  <property fmtid="{D5CDD505-2E9C-101B-9397-08002B2CF9AE}" pid="18" name="Author">
    <vt:lpwstr>48;#aviad</vt:lpwstr>
  </property>
  <property fmtid="{D5CDD505-2E9C-101B-9397-08002B2CF9AE}" pid="19" name="Modified">
    <vt:lpwstr>2012-05-08 16:59:09</vt:lpwstr>
  </property>
  <property fmtid="{D5CDD505-2E9C-101B-9397-08002B2CF9AE}" pid="20" name="Editor">
    <vt:lpwstr>48;#aviad</vt:lpwstr>
  </property>
  <property fmtid="{D5CDD505-2E9C-101B-9397-08002B2CF9AE}" pid="21" name="_ModerationStatus">
    <vt:lpwstr>0</vt:lpwstr>
  </property>
  <property fmtid="{D5CDD505-2E9C-101B-9397-08002B2CF9AE}" pid="22" name="FileRef">
    <vt:lpwstr>371;#sites/PUA/Mispati/DocLib1/00566512.docx</vt:lpwstr>
  </property>
  <property fmtid="{D5CDD505-2E9C-101B-9397-08002B2CF9AE}" pid="23" name="FileDirRef">
    <vt:lpwstr>371;#sites/PUA/Mispati/DocLib1</vt:lpwstr>
  </property>
  <property fmtid="{D5CDD505-2E9C-101B-9397-08002B2CF9AE}" pid="24" name="Last_x0020_Modified">
    <vt:lpwstr>371;#2012-05-08 16:59:10</vt:lpwstr>
  </property>
  <property fmtid="{D5CDD505-2E9C-101B-9397-08002B2CF9AE}" pid="25" name="Created_x0020_Date">
    <vt:lpwstr>371;#2012-04-23 17:20:30</vt:lpwstr>
  </property>
  <property fmtid="{D5CDD505-2E9C-101B-9397-08002B2CF9AE}" pid="26" name="File_x0020_Size">
    <vt:lpwstr>371;#84223</vt:lpwstr>
  </property>
  <property fmtid="{D5CDD505-2E9C-101B-9397-08002B2CF9AE}" pid="27" name="FSObjType">
    <vt:lpwstr>371;#0</vt:lpwstr>
  </property>
  <property fmtid="{D5CDD505-2E9C-101B-9397-08002B2CF9AE}" pid="28" name="PermMask">
    <vt:lpwstr>0x1b03c4312ef</vt:lpwstr>
  </property>
  <property fmtid="{D5CDD505-2E9C-101B-9397-08002B2CF9AE}" pid="29" name="CheckedOutUserId">
    <vt:lpwstr>371;#</vt:lpwstr>
  </property>
  <property fmtid="{D5CDD505-2E9C-101B-9397-08002B2CF9AE}" pid="30" name="IsCheckedoutToLocal">
    <vt:lpwstr>371;#0</vt:lpwstr>
  </property>
  <property fmtid="{D5CDD505-2E9C-101B-9397-08002B2CF9AE}" pid="31" name="UniqueId">
    <vt:lpwstr>371;#{D2EFA992-E5AF-4B59-B897-B04329A8A7DF}</vt:lpwstr>
  </property>
  <property fmtid="{D5CDD505-2E9C-101B-9397-08002B2CF9AE}" pid="32" name="ProgId">
    <vt:lpwstr>371;#</vt:lpwstr>
  </property>
  <property fmtid="{D5CDD505-2E9C-101B-9397-08002B2CF9AE}" pid="33" name="ScopeId">
    <vt:lpwstr>371;#{AAE16EEE-3444-42C9-9757-864931170F45}</vt:lpwstr>
  </property>
  <property fmtid="{D5CDD505-2E9C-101B-9397-08002B2CF9AE}" pid="34" name="VirusStatus">
    <vt:lpwstr>371;#84223</vt:lpwstr>
  </property>
  <property fmtid="{D5CDD505-2E9C-101B-9397-08002B2CF9AE}" pid="35" name="CheckedOutTitle">
    <vt:lpwstr>371;#</vt:lpwstr>
  </property>
  <property fmtid="{D5CDD505-2E9C-101B-9397-08002B2CF9AE}" pid="36" name="_CheckinComment">
    <vt:lpwstr>371;#</vt:lpwstr>
  </property>
  <property fmtid="{D5CDD505-2E9C-101B-9397-08002B2CF9AE}" pid="37" name="_EditMenuTableStart">
    <vt:lpwstr>00566512.docx</vt:lpwstr>
  </property>
  <property fmtid="{D5CDD505-2E9C-101B-9397-08002B2CF9AE}" pid="38" name="_EditMenuTableEnd">
    <vt:lpwstr>371</vt:lpwstr>
  </property>
  <property fmtid="{D5CDD505-2E9C-101B-9397-08002B2CF9AE}" pid="39" name="LinkFilenameNoMenu">
    <vt:lpwstr>00566512.docx</vt:lpwstr>
  </property>
  <property fmtid="{D5CDD505-2E9C-101B-9397-08002B2CF9AE}" pid="40" name="LinkFilename">
    <vt:lpwstr>00566512.docx</vt:lpwstr>
  </property>
  <property fmtid="{D5CDD505-2E9C-101B-9397-08002B2CF9AE}" pid="41" name="DocIcon">
    <vt:lpwstr>docx</vt:lpwstr>
  </property>
  <property fmtid="{D5CDD505-2E9C-101B-9397-08002B2CF9AE}" pid="42" name="ServerUrl">
    <vt:lpwstr>/sites/PUA/Mispati/DocLib1/00566512.docx</vt:lpwstr>
  </property>
  <property fmtid="{D5CDD505-2E9C-101B-9397-08002B2CF9AE}" pid="43" name="EncodedAbsUrl">
    <vt:lpwstr>http://edisondocs/sites/PUA/Mispati/DocLib1/00566512.docx</vt:lpwstr>
  </property>
  <property fmtid="{D5CDD505-2E9C-101B-9397-08002B2CF9AE}" pid="44" name="BaseName">
    <vt:lpwstr>00566512</vt:lpwstr>
  </property>
  <property fmtid="{D5CDD505-2E9C-101B-9397-08002B2CF9AE}" pid="45" name="FileSizeDisplay">
    <vt:lpwstr>84223</vt:lpwstr>
  </property>
  <property fmtid="{D5CDD505-2E9C-101B-9397-08002B2CF9AE}" pid="46" name="MetaInfo">
    <vt:lpwstr>371;#_Level:SW|1
SugMismah:EW|
vti_lmt:SW|Tue, 08 May 2012 13:59:09 GMT
z:SW|#RowsetSchema
Order:SW|37100.0000000000
Last Modified:SW|371;#2012-05-08 10:56:06
vti_author:SR|EDISONPUA\\aviad
SelectTitle:SW|371
ParentVersionString:SW|371;#
MetaInfo:LW|371;#</vt:lpwstr>
  </property>
  <property fmtid="{D5CDD505-2E9C-101B-9397-08002B2CF9AE}" pid="47" name="_Level">
    <vt:lpwstr>1</vt:lpwstr>
  </property>
  <property fmtid="{D5CDD505-2E9C-101B-9397-08002B2CF9AE}" pid="48" name="_IsCurrentVersion">
    <vt:lpwstr>1</vt:lpwstr>
  </property>
  <property fmtid="{D5CDD505-2E9C-101B-9397-08002B2CF9AE}" pid="49" name="SelectTitle">
    <vt:lpwstr>371</vt:lpwstr>
  </property>
  <property fmtid="{D5CDD505-2E9C-101B-9397-08002B2CF9AE}" pid="50" name="SelectFilename">
    <vt:lpwstr>371</vt:lpwstr>
  </property>
  <property fmtid="{D5CDD505-2E9C-101B-9397-08002B2CF9AE}" pid="51" name="Edit">
    <vt:lpwstr>0</vt:lpwstr>
  </property>
  <property fmtid="{D5CDD505-2E9C-101B-9397-08002B2CF9AE}" pid="52" name="owshiddenversion">
    <vt:lpwstr>4</vt:lpwstr>
  </property>
  <property fmtid="{D5CDD505-2E9C-101B-9397-08002B2CF9AE}" pid="53" name="_UIVersion">
    <vt:lpwstr>1536</vt:lpwstr>
  </property>
  <property fmtid="{D5CDD505-2E9C-101B-9397-08002B2CF9AE}" pid="54" name="Order">
    <vt:lpwstr>37100.0000000000</vt:lpwstr>
  </property>
  <property fmtid="{D5CDD505-2E9C-101B-9397-08002B2CF9AE}" pid="55" name="GUID">
    <vt:lpwstr>{7735B96E-3CA7-4C87-B70B-8FAB952B242A}</vt:lpwstr>
  </property>
  <property fmtid="{D5CDD505-2E9C-101B-9397-08002B2CF9AE}" pid="56" name="WorkflowVersion">
    <vt:lpwstr>1</vt:lpwstr>
  </property>
  <property fmtid="{D5CDD505-2E9C-101B-9397-08002B2CF9AE}" pid="57" name="ParentVersionString">
    <vt:lpwstr>371;#</vt:lpwstr>
  </property>
  <property fmtid="{D5CDD505-2E9C-101B-9397-08002B2CF9AE}" pid="58" name="ParentLeafName">
    <vt:lpwstr>371;#</vt:lpwstr>
  </property>
  <property fmtid="{D5CDD505-2E9C-101B-9397-08002B2CF9AE}" pid="59" name="Combine">
    <vt:lpwstr>0</vt:lpwstr>
  </property>
  <property fmtid="{D5CDD505-2E9C-101B-9397-08002B2CF9AE}" pid="60" name="RepairDocument">
    <vt:lpwstr>0</vt:lpwstr>
  </property>
  <property fmtid="{D5CDD505-2E9C-101B-9397-08002B2CF9AE}" pid="61" name="ServerRedirected">
    <vt:lpwstr>0</vt:lpwstr>
  </property>
  <property fmtid="{D5CDD505-2E9C-101B-9397-08002B2CF9AE}" pid="62" name="Last Modified">
    <vt:lpwstr>371;#2012-05-08 16:59:10</vt:lpwstr>
  </property>
  <property fmtid="{D5CDD505-2E9C-101B-9397-08002B2CF9AE}" pid="63" name="Created Date">
    <vt:lpwstr>371;#2012-04-23 17:20:30</vt:lpwstr>
  </property>
  <property fmtid="{D5CDD505-2E9C-101B-9397-08002B2CF9AE}" pid="64" name="Created By">
    <vt:lpwstr>EDISONPUA\aviad</vt:lpwstr>
  </property>
  <property fmtid="{D5CDD505-2E9C-101B-9397-08002B2CF9AE}" pid="65" name="File Type">
    <vt:lpwstr>docx</vt:lpwstr>
  </property>
  <property fmtid="{D5CDD505-2E9C-101B-9397-08002B2CF9AE}" pid="66" name="File Size">
    <vt:lpwstr>371;#84223</vt:lpwstr>
  </property>
  <property fmtid="{D5CDD505-2E9C-101B-9397-08002B2CF9AE}" pid="67" name="Modified By">
    <vt:lpwstr>EDISONPUA\aviad</vt:lpwstr>
  </property>
</Properties>
</file>